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5D49B6">
        <w:rPr>
          <w:color w:val="000000"/>
          <w:sz w:val="21"/>
          <w:szCs w:val="21"/>
        </w:rPr>
        <w:t>1804</w:t>
      </w:r>
      <w:r>
        <w:rPr>
          <w:sz w:val="21"/>
          <w:szCs w:val="21"/>
        </w:rPr>
        <w:t xml:space="preserve">, площадью </w:t>
      </w:r>
      <w:r w:rsidR="00E06AA9">
        <w:rPr>
          <w:sz w:val="21"/>
          <w:szCs w:val="21"/>
        </w:rPr>
        <w:t>1272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A92E66">
        <w:rPr>
          <w:sz w:val="21"/>
          <w:szCs w:val="21"/>
        </w:rPr>
        <w:t>ведения личного подсобного хозяйства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5D49B6">
        <w:rPr>
          <w:sz w:val="21"/>
          <w:szCs w:val="21"/>
        </w:rPr>
        <w:t>с</w:t>
      </w:r>
      <w:r w:rsidR="005368C6">
        <w:rPr>
          <w:sz w:val="21"/>
          <w:szCs w:val="21"/>
        </w:rPr>
        <w:t xml:space="preserve">. </w:t>
      </w:r>
      <w:r w:rsidR="005D49B6">
        <w:rPr>
          <w:sz w:val="21"/>
          <w:szCs w:val="21"/>
        </w:rPr>
        <w:t>Вышки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E06AA9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5368C6">
        <w:rPr>
          <w:sz w:val="21"/>
          <w:szCs w:val="21"/>
        </w:rPr>
        <w:t>2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E06AA9">
        <w:rPr>
          <w:color w:val="000000"/>
          <w:sz w:val="21"/>
          <w:szCs w:val="21"/>
        </w:rPr>
        <w:t>24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5368C6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bookmarkStart w:id="0" w:name="_GoBack"/>
      <w:bookmarkEnd w:id="0"/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6B63"/>
    <w:rsid w:val="003B2034"/>
    <w:rsid w:val="005068D8"/>
    <w:rsid w:val="005368C6"/>
    <w:rsid w:val="00593711"/>
    <w:rsid w:val="005A3FA6"/>
    <w:rsid w:val="005D49B6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  <w:rsid w:val="00E0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1689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33</cp:revision>
  <cp:lastPrinted>2025-02-19T04:30:00Z</cp:lastPrinted>
  <dcterms:created xsi:type="dcterms:W3CDTF">2024-01-17T09:54:00Z</dcterms:created>
  <dcterms:modified xsi:type="dcterms:W3CDTF">2025-02-19T04:30:00Z</dcterms:modified>
  <dc:language>ru-RU</dc:language>
</cp:coreProperties>
</file>