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11" w:rsidRPr="008D6311" w:rsidRDefault="008D6311" w:rsidP="008D6311">
      <w:pPr>
        <w:jc w:val="right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Приложение №1</w:t>
      </w:r>
    </w:p>
    <w:p w:rsidR="008D6311" w:rsidRPr="008D6311" w:rsidRDefault="008D6311" w:rsidP="008D6311">
      <w:pPr>
        <w:jc w:val="right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к решению Совета депутатов</w:t>
      </w:r>
    </w:p>
    <w:p w:rsidR="008D6311" w:rsidRPr="008D6311" w:rsidRDefault="008D6311" w:rsidP="008D6311">
      <w:pPr>
        <w:jc w:val="right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муниципального образования</w:t>
      </w:r>
    </w:p>
    <w:p w:rsidR="008D6311" w:rsidRPr="008D6311" w:rsidRDefault="008D6311" w:rsidP="008D6311">
      <w:pPr>
        <w:jc w:val="right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«</w:t>
      </w:r>
      <w:proofErr w:type="spellStart"/>
      <w:r w:rsidRPr="008D6311">
        <w:rPr>
          <w:rFonts w:ascii="Times New Roman" w:hAnsi="Times New Roman" w:cs="Times New Roman"/>
        </w:rPr>
        <w:t>Тетюшское</w:t>
      </w:r>
      <w:proofErr w:type="spellEnd"/>
      <w:r w:rsidRPr="008D6311">
        <w:rPr>
          <w:rFonts w:ascii="Times New Roman" w:hAnsi="Times New Roman" w:cs="Times New Roman"/>
        </w:rPr>
        <w:t xml:space="preserve"> </w:t>
      </w:r>
    </w:p>
    <w:p w:rsidR="008D6311" w:rsidRPr="008D6311" w:rsidRDefault="008D6311" w:rsidP="008D6311">
      <w:pPr>
        <w:jc w:val="right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сельское поселение»</w:t>
      </w:r>
    </w:p>
    <w:p w:rsidR="008D6311" w:rsidRPr="008D6311" w:rsidRDefault="008D6311" w:rsidP="008D6311">
      <w:pPr>
        <w:jc w:val="right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от  06.07.2017 N 14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D6311">
        <w:rPr>
          <w:rFonts w:ascii="Times New Roman" w:hAnsi="Times New Roman" w:cs="Times New Roman"/>
          <w:b/>
        </w:rPr>
        <w:t xml:space="preserve">ПРАВИЛА 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8D6311">
        <w:rPr>
          <w:rFonts w:ascii="Times New Roman" w:hAnsi="Times New Roman" w:cs="Times New Roman"/>
          <w:b/>
        </w:rPr>
        <w:t>БЛАГОУСТРОЙСТВА ТЕРРИТОРИИ  МУНИЦИПАЛЬНОГО ОБРАЗОВАНИЯ  «ТЕТЮШСКОЕ СЕЛЬСКОЕ ПОСЕЛЕНИЕ»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</w:rPr>
      </w:pP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1. Общие положения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1.1. Настоящие Правила благоустройства территории муниципального образования «</w:t>
      </w:r>
      <w:proofErr w:type="spellStart"/>
      <w:r w:rsidRPr="008D6311">
        <w:rPr>
          <w:rFonts w:ascii="Times New Roman" w:hAnsi="Times New Roman" w:cs="Times New Roman"/>
        </w:rPr>
        <w:t>Тетюшское</w:t>
      </w:r>
      <w:proofErr w:type="spellEnd"/>
      <w:r w:rsidRPr="008D6311">
        <w:rPr>
          <w:rFonts w:ascii="Times New Roman" w:hAnsi="Times New Roman" w:cs="Times New Roman"/>
        </w:rPr>
        <w:t xml:space="preserve"> сельское поселение» (далее – Правила)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муниципального образования «</w:t>
      </w:r>
      <w:proofErr w:type="spellStart"/>
      <w:r w:rsidRPr="008D6311">
        <w:rPr>
          <w:rFonts w:ascii="Times New Roman" w:hAnsi="Times New Roman" w:cs="Times New Roman"/>
        </w:rPr>
        <w:t>Тетюшское</w:t>
      </w:r>
      <w:proofErr w:type="spellEnd"/>
      <w:r w:rsidRPr="008D6311">
        <w:rPr>
          <w:rFonts w:ascii="Times New Roman" w:hAnsi="Times New Roman" w:cs="Times New Roman"/>
        </w:rPr>
        <w:t xml:space="preserve"> сельское поселение» (далее – поселение) и устанавливают: 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требования к содержанию зданий (включая жилые дома), сооружений              и земельных участков, на которых они расположены, к внешнему виду фасадов и ограждений соответствующих зданий и сооружений; 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перечень работ по благоустройству и периодичность их выполнения; 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порядок организации благоустройства территории поселения;</w:t>
      </w:r>
    </w:p>
    <w:p w:rsidR="008D6311" w:rsidRPr="008D6311" w:rsidRDefault="008D6311" w:rsidP="008D6311">
      <w:pPr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ответственность за нарушение правил благоустройства на территории   поселения.</w:t>
      </w:r>
    </w:p>
    <w:p w:rsidR="008D6311" w:rsidRPr="008D6311" w:rsidRDefault="008D6311" w:rsidP="008D6311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1.2. Действие настоящих Правил не распространяется на организацию  и проведение земляных, строительных, реконструкционных или иных работ  на объектах культурного наследия.</w:t>
      </w:r>
    </w:p>
    <w:p w:rsidR="008D6311" w:rsidRPr="008D6311" w:rsidRDefault="008D6311" w:rsidP="008D6311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1.3. Задачи настоящих Правил:</w:t>
      </w:r>
    </w:p>
    <w:p w:rsidR="008D6311" w:rsidRPr="008D6311" w:rsidRDefault="008D6311" w:rsidP="008D6311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1) обеспечение содержания объектов благоустройства на территории поселения;</w:t>
      </w:r>
    </w:p>
    <w:p w:rsidR="008D6311" w:rsidRPr="008D6311" w:rsidRDefault="008D6311" w:rsidP="008D6311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2) обеспечение доступности мест общественного пользования на территории поселения;</w:t>
      </w:r>
    </w:p>
    <w:p w:rsidR="008D6311" w:rsidRPr="008D6311" w:rsidRDefault="008D6311" w:rsidP="008D6311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3) обеспечение сохранности внешнего архитектурно-художественного облика территории поселения;</w:t>
      </w:r>
    </w:p>
    <w:p w:rsidR="008D6311" w:rsidRPr="008D6311" w:rsidRDefault="008D6311" w:rsidP="008D6311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4) обеспечение сохранности объектов благоустройства, расположенных на территории поселения;</w:t>
      </w:r>
    </w:p>
    <w:p w:rsidR="008D6311" w:rsidRPr="008D6311" w:rsidRDefault="008D6311" w:rsidP="008D6311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5) обеспечение комфортного и безопасного проживания граждан на территории поселения.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1.4. Правила </w:t>
      </w:r>
      <w:proofErr w:type="gramStart"/>
      <w:r w:rsidRPr="008D6311">
        <w:rPr>
          <w:rFonts w:ascii="Times New Roman" w:hAnsi="Times New Roman" w:cs="Times New Roman"/>
        </w:rPr>
        <w:t>обязательны к исполнению</w:t>
      </w:r>
      <w:proofErr w:type="gramEnd"/>
      <w:r w:rsidRPr="008D6311">
        <w:rPr>
          <w:rFonts w:ascii="Times New Roman" w:hAnsi="Times New Roman" w:cs="Times New Roman"/>
        </w:rPr>
        <w:t xml:space="preserve"> для органов местного самоуправления пос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ления, юридических и физических лиц, являющихся собстве</w:t>
      </w:r>
      <w:r w:rsidRPr="008D6311">
        <w:rPr>
          <w:rFonts w:ascii="Times New Roman" w:hAnsi="Times New Roman" w:cs="Times New Roman"/>
        </w:rPr>
        <w:t>н</w:t>
      </w:r>
      <w:r w:rsidRPr="008D6311">
        <w:rPr>
          <w:rFonts w:ascii="Times New Roman" w:hAnsi="Times New Roman" w:cs="Times New Roman"/>
        </w:rPr>
        <w:t>никами, правообладателями расположенных на территории поселения земельных участков, зданий, строений и сооруж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 xml:space="preserve">ний, в </w:t>
      </w:r>
      <w:r w:rsidRPr="008D6311">
        <w:rPr>
          <w:rFonts w:ascii="Times New Roman" w:hAnsi="Times New Roman" w:cs="Times New Roman"/>
        </w:rPr>
        <w:lastRenderedPageBreak/>
        <w:t>том числе для юридических лиц, обладающих указанными объектами на праве хозя</w:t>
      </w:r>
      <w:r w:rsidRPr="008D6311">
        <w:rPr>
          <w:rFonts w:ascii="Times New Roman" w:hAnsi="Times New Roman" w:cs="Times New Roman"/>
        </w:rPr>
        <w:t>й</w:t>
      </w:r>
      <w:r w:rsidRPr="008D6311">
        <w:rPr>
          <w:rFonts w:ascii="Times New Roman" w:hAnsi="Times New Roman" w:cs="Times New Roman"/>
        </w:rPr>
        <w:t>ственного ведения или оперативного упра</w:t>
      </w:r>
      <w:r w:rsidRPr="008D6311">
        <w:rPr>
          <w:rFonts w:ascii="Times New Roman" w:hAnsi="Times New Roman" w:cs="Times New Roman"/>
        </w:rPr>
        <w:t>в</w:t>
      </w:r>
      <w:r w:rsidRPr="008D6311">
        <w:rPr>
          <w:rFonts w:ascii="Times New Roman" w:hAnsi="Times New Roman" w:cs="Times New Roman"/>
        </w:rPr>
        <w:t>ления.</w:t>
      </w:r>
    </w:p>
    <w:p w:rsidR="008D6311" w:rsidRPr="008D6311" w:rsidRDefault="008D6311" w:rsidP="008D6311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1.5. Для целей настоящих Правил используются следующие термины и определения: 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D6311">
        <w:rPr>
          <w:rFonts w:ascii="Times New Roman" w:hAnsi="Times New Roman" w:cs="Times New Roman"/>
        </w:rPr>
        <w:t>объекты благоустройства – территории общего пользования, которыми беспрепятс</w:t>
      </w:r>
      <w:r w:rsidRPr="008D6311">
        <w:rPr>
          <w:rFonts w:ascii="Times New Roman" w:hAnsi="Times New Roman" w:cs="Times New Roman"/>
        </w:rPr>
        <w:t>т</w:t>
      </w:r>
      <w:r w:rsidRPr="008D6311">
        <w:rPr>
          <w:rFonts w:ascii="Times New Roman" w:hAnsi="Times New Roman" w:cs="Times New Roman"/>
        </w:rPr>
        <w:t>венно пользуется неограниченный круг лиц (в том числе площади, улицы, проезды, наб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режные, береговые полосы водных объектов общего пользования и другие подобные объе</w:t>
      </w:r>
      <w:r w:rsidRPr="008D6311">
        <w:rPr>
          <w:rFonts w:ascii="Times New Roman" w:hAnsi="Times New Roman" w:cs="Times New Roman"/>
        </w:rPr>
        <w:t>к</w:t>
      </w:r>
      <w:r w:rsidRPr="008D6311">
        <w:rPr>
          <w:rFonts w:ascii="Times New Roman" w:hAnsi="Times New Roman" w:cs="Times New Roman"/>
        </w:rPr>
        <w:t>ты), малые архитектурные формы, устройства художественно-архитектурной подсветки ф</w:t>
      </w:r>
      <w:r w:rsidRPr="008D6311">
        <w:rPr>
          <w:rFonts w:ascii="Times New Roman" w:hAnsi="Times New Roman" w:cs="Times New Roman"/>
        </w:rPr>
        <w:t>а</w:t>
      </w:r>
      <w:r w:rsidRPr="008D6311">
        <w:rPr>
          <w:rFonts w:ascii="Times New Roman" w:hAnsi="Times New Roman" w:cs="Times New Roman"/>
        </w:rPr>
        <w:t>садов зданий (строений, сооружений) в тёмное время суток, элементы «водного фасада» (фонтаны, открытые бассейны, родники, источники, каскады и другие подобные объекты), рекламные конструкции и объекты, системы</w:t>
      </w:r>
      <w:proofErr w:type="gramEnd"/>
      <w:r w:rsidRPr="008D6311">
        <w:rPr>
          <w:rFonts w:ascii="Times New Roman" w:hAnsi="Times New Roman" w:cs="Times New Roman"/>
        </w:rPr>
        <w:t xml:space="preserve"> навигации (инфо</w:t>
      </w:r>
      <w:r w:rsidRPr="008D6311">
        <w:rPr>
          <w:rFonts w:ascii="Times New Roman" w:hAnsi="Times New Roman" w:cs="Times New Roman"/>
        </w:rPr>
        <w:t>р</w:t>
      </w:r>
      <w:r w:rsidRPr="008D6311">
        <w:rPr>
          <w:rFonts w:ascii="Times New Roman" w:hAnsi="Times New Roman" w:cs="Times New Roman"/>
        </w:rPr>
        <w:t>мационные стенды, указатели и другие подобные объекты), общественные кладбища, включая воинские участки общественных кладбищ, и иные подобные об</w:t>
      </w:r>
      <w:r w:rsidRPr="008D6311">
        <w:rPr>
          <w:rFonts w:ascii="Times New Roman" w:hAnsi="Times New Roman" w:cs="Times New Roman"/>
        </w:rPr>
        <w:t>ъ</w:t>
      </w:r>
      <w:r w:rsidRPr="008D6311">
        <w:rPr>
          <w:rFonts w:ascii="Times New Roman" w:hAnsi="Times New Roman" w:cs="Times New Roman"/>
        </w:rPr>
        <w:t>екты;</w:t>
      </w:r>
    </w:p>
    <w:p w:rsidR="008D6311" w:rsidRPr="008D6311" w:rsidRDefault="008D6311" w:rsidP="008D6311">
      <w:pPr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элементы объекта благоустройства – конструктивные и функциональные составля</w:t>
      </w:r>
      <w:r w:rsidRPr="008D6311">
        <w:rPr>
          <w:rFonts w:ascii="Times New Roman" w:hAnsi="Times New Roman" w:cs="Times New Roman"/>
        </w:rPr>
        <w:t>ю</w:t>
      </w:r>
      <w:r w:rsidRPr="008D6311">
        <w:rPr>
          <w:rFonts w:ascii="Times New Roman" w:hAnsi="Times New Roman" w:cs="Times New Roman"/>
        </w:rPr>
        <w:t>щие объектов благоустройства, определяющие их внешний вид, обеспечивающие визуальное восприятие объектов благоустройства в соответствии с их функц</w:t>
      </w:r>
      <w:r w:rsidRPr="008D6311">
        <w:rPr>
          <w:rFonts w:ascii="Times New Roman" w:hAnsi="Times New Roman" w:cs="Times New Roman"/>
        </w:rPr>
        <w:t>и</w:t>
      </w:r>
      <w:r w:rsidRPr="008D6311">
        <w:rPr>
          <w:rFonts w:ascii="Times New Roman" w:hAnsi="Times New Roman" w:cs="Times New Roman"/>
        </w:rPr>
        <w:t>ональным назначением;</w:t>
      </w:r>
    </w:p>
    <w:p w:rsidR="008D6311" w:rsidRPr="008D6311" w:rsidRDefault="008D6311" w:rsidP="008D6311">
      <w:pPr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содержание объекта благоустройства – обеспечение чистоты, поддержание в надл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жащем техническом, физическом, санитарном и эстетическом состоянии объектов благоус</w:t>
      </w:r>
      <w:r w:rsidRPr="008D6311">
        <w:rPr>
          <w:rFonts w:ascii="Times New Roman" w:hAnsi="Times New Roman" w:cs="Times New Roman"/>
        </w:rPr>
        <w:t>т</w:t>
      </w:r>
      <w:r w:rsidRPr="008D6311">
        <w:rPr>
          <w:rFonts w:ascii="Times New Roman" w:hAnsi="Times New Roman" w:cs="Times New Roman"/>
        </w:rPr>
        <w:t>ройства, их отдельных элементов;</w:t>
      </w:r>
    </w:p>
    <w:p w:rsidR="008D6311" w:rsidRPr="008D6311" w:rsidRDefault="008D6311" w:rsidP="008D6311">
      <w:pPr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малые архитектурные формы – элементы монументально-декоративного оформления, устройства для оформления мобильного и вертикального озеленения, водные устройства, муниципальная (садово-парковая) мебель, коммунально-бытовое и техническое оборудов</w:t>
      </w:r>
      <w:r w:rsidRPr="008D6311">
        <w:rPr>
          <w:rFonts w:ascii="Times New Roman" w:hAnsi="Times New Roman" w:cs="Times New Roman"/>
        </w:rPr>
        <w:t>а</w:t>
      </w:r>
      <w:r w:rsidRPr="008D6311">
        <w:rPr>
          <w:rFonts w:ascii="Times New Roman" w:hAnsi="Times New Roman" w:cs="Times New Roman"/>
        </w:rPr>
        <w:t>ние на территории поселения;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средства размещения информации – конструкции, сооружения, технические приспособления, художественные элементы и другие носители, предназначенные для распространения информации, за исключением рекламных констру</w:t>
      </w:r>
      <w:r w:rsidRPr="008D6311">
        <w:rPr>
          <w:rFonts w:ascii="Times New Roman" w:hAnsi="Times New Roman" w:cs="Times New Roman"/>
        </w:rPr>
        <w:t>к</w:t>
      </w:r>
      <w:r w:rsidRPr="008D6311">
        <w:rPr>
          <w:rFonts w:ascii="Times New Roman" w:hAnsi="Times New Roman" w:cs="Times New Roman"/>
        </w:rPr>
        <w:t>ций;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бункер-накопитель – стандартная ёмкость для сбора отходов объёмом более 2 кубических метров;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контейнер – стандартная ёмкость для сбора отходов объёмом до 2 куб.м. включительно;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урна – стандартная ёмкость для сбора отходов объёмом  до 0,5 куб.м. включительно;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контейнерная площадка – специально оборудованная или отведённая площадка (участок территории) для сбора и временного хранения отходов   с установкой необходимого количества контейнеров и бункеров-накопителей;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строительные отходы – отходы, образующиеся в процессе строительства, сноса, реконструкции, ремонта зданий, сооружений, инженерных коммуник</w:t>
      </w:r>
      <w:r w:rsidRPr="008D6311">
        <w:rPr>
          <w:rFonts w:ascii="Times New Roman" w:hAnsi="Times New Roman" w:cs="Times New Roman"/>
          <w:sz w:val="24"/>
          <w:szCs w:val="24"/>
        </w:rPr>
        <w:t>а</w:t>
      </w:r>
      <w:r w:rsidRPr="008D6311">
        <w:rPr>
          <w:rFonts w:ascii="Times New Roman" w:hAnsi="Times New Roman" w:cs="Times New Roman"/>
          <w:sz w:val="24"/>
          <w:szCs w:val="24"/>
        </w:rPr>
        <w:t>ций и промышленных объектов;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D6311">
        <w:rPr>
          <w:rFonts w:ascii="Times New Roman" w:hAnsi="Times New Roman" w:cs="Times New Roman"/>
        </w:rPr>
        <w:t>земельно-почвенный покров – территория (земельный участок)                           с зелёными насаждениями – как с образованными (произрастающими) естественным образом, так и без их образования (произрастания), отделяемая от проезжей и пешеходной частей бордюром или разделительной полосой.</w:t>
      </w:r>
      <w:proofErr w:type="gramEnd"/>
      <w:r w:rsidRPr="008D6311">
        <w:rPr>
          <w:rFonts w:ascii="Times New Roman" w:hAnsi="Times New Roman" w:cs="Times New Roman"/>
        </w:rPr>
        <w:t xml:space="preserve"> Земельно-почвенный покров является потенциальным фондом для создания различного типа газонов и иных посадок, самостоятельным ландшафтным объектом благоустройства. </w:t>
      </w:r>
      <w:proofErr w:type="gramStart"/>
      <w:r w:rsidRPr="008D6311">
        <w:rPr>
          <w:rFonts w:ascii="Times New Roman" w:hAnsi="Times New Roman" w:cs="Times New Roman"/>
        </w:rPr>
        <w:t>Земельно-почвенный покров не предназначен для стоянки и проезда любых транспортных средств;</w:t>
      </w:r>
      <w:proofErr w:type="gramEnd"/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lastRenderedPageBreak/>
        <w:t>повреждение зелёных насаждений – механическое, термическое, химическое и (или) иное воздействие, которое привело к нарушению целостности кроны, ветвей древесно-кустарниковой растительности, ствола, корневой системы и живого напочвенного покрова и потере декоративных качеств, а также загрязнение почвы на озеленённых территориях вредными для растений веществами, не влекущее прекращение роста зелёного насаждения;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уничтожение зелёных насаждений – вырубка (снос), повреждение или выкапывание зелёных насаждений, которые повлекли прекращение их роста, гибель или утрату;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компенсационное озеленение – воспроизводство зелёных насаждений взамен уничтоженных и (или) повреждённых;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газон – участок земли, территория которого ограничена бортовым (бордюрным) ка</w:t>
      </w:r>
      <w:r w:rsidRPr="008D6311">
        <w:rPr>
          <w:rFonts w:ascii="Times New Roman" w:hAnsi="Times New Roman" w:cs="Times New Roman"/>
        </w:rPr>
        <w:t>м</w:t>
      </w:r>
      <w:r w:rsidRPr="008D6311">
        <w:rPr>
          <w:rFonts w:ascii="Times New Roman" w:hAnsi="Times New Roman" w:cs="Times New Roman"/>
        </w:rPr>
        <w:t>нем, бровкой или иным ограждением или обозначением искусс</w:t>
      </w:r>
      <w:r w:rsidRPr="008D6311">
        <w:rPr>
          <w:rFonts w:ascii="Times New Roman" w:hAnsi="Times New Roman" w:cs="Times New Roman"/>
        </w:rPr>
        <w:t>т</w:t>
      </w:r>
      <w:r w:rsidRPr="008D6311">
        <w:rPr>
          <w:rFonts w:ascii="Times New Roman" w:hAnsi="Times New Roman" w:cs="Times New Roman"/>
        </w:rPr>
        <w:t>венного происхождения, а поверхность покрыта травянистой и (или) древе</w:t>
      </w:r>
      <w:r w:rsidRPr="008D6311">
        <w:rPr>
          <w:rFonts w:ascii="Times New Roman" w:hAnsi="Times New Roman" w:cs="Times New Roman"/>
        </w:rPr>
        <w:t>с</w:t>
      </w:r>
      <w:r w:rsidRPr="008D6311">
        <w:rPr>
          <w:rFonts w:ascii="Times New Roman" w:hAnsi="Times New Roman" w:cs="Times New Roman"/>
        </w:rPr>
        <w:t>но-кустарниковой растительностью либо предназначена для озеленения;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зелёные насаждения – древесная, древесно-кустарниковая, кустарниковая и травянистая растительность как искусственного, так и естественного происхожд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ния;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проезды – подъезды транспортных средств и пешеходные подходы к зданиям и другим объектам застройки внутри районов, микрорайонов (кварталов);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D6311">
        <w:rPr>
          <w:rFonts w:ascii="Times New Roman" w:hAnsi="Times New Roman" w:cs="Times New Roman"/>
        </w:rPr>
        <w:t xml:space="preserve">твёрдое покрытие – дорожное покрытие в составе дорожных одежд капитального, облегчённого и переходного типов, монолитное или сборное, выполняемое из асфальтобетона, </w:t>
      </w:r>
      <w:proofErr w:type="spellStart"/>
      <w:r w:rsidRPr="008D6311">
        <w:rPr>
          <w:rFonts w:ascii="Times New Roman" w:hAnsi="Times New Roman" w:cs="Times New Roman"/>
        </w:rPr>
        <w:t>цементобетона</w:t>
      </w:r>
      <w:proofErr w:type="spellEnd"/>
      <w:r w:rsidRPr="008D6311">
        <w:rPr>
          <w:rFonts w:ascii="Times New Roman" w:hAnsi="Times New Roman" w:cs="Times New Roman"/>
        </w:rPr>
        <w:t>, природного камня и других подобных материалов;</w:t>
      </w:r>
      <w:proofErr w:type="gramEnd"/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земляные работы</w:t>
      </w:r>
      <w:r w:rsidRPr="008D6311">
        <w:rPr>
          <w:rFonts w:ascii="Times New Roman" w:hAnsi="Times New Roman" w:cs="Times New Roman"/>
          <w:b/>
        </w:rPr>
        <w:t xml:space="preserve"> </w:t>
      </w:r>
      <w:r w:rsidRPr="008D6311">
        <w:rPr>
          <w:rFonts w:ascii="Times New Roman" w:hAnsi="Times New Roman" w:cs="Times New Roman"/>
        </w:rPr>
        <w:t xml:space="preserve">– производство работ, связанных со вскрытием грунта (вертикальная разработка грунта на глубину более </w:t>
      </w:r>
      <w:smartTag w:uri="urn:schemas-microsoft-com:office:smarttags" w:element="metricconverter">
        <w:smartTagPr>
          <w:attr w:name="ProductID" w:val="30 см"/>
        </w:smartTagPr>
        <w:r w:rsidRPr="008D6311">
          <w:rPr>
            <w:rFonts w:ascii="Times New Roman" w:hAnsi="Times New Roman" w:cs="Times New Roman"/>
          </w:rPr>
          <w:t>30 см</w:t>
        </w:r>
      </w:smartTag>
      <w:r w:rsidRPr="008D6311">
        <w:rPr>
          <w:rFonts w:ascii="Times New Roman" w:hAnsi="Times New Roman" w:cs="Times New Roman"/>
        </w:rPr>
        <w:t>), асфальтового покрытия, возведением насыпи, за исключением пахотных работ;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фасад здания – наружная сторона здания или сооружения;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D6311">
        <w:rPr>
          <w:rFonts w:ascii="Times New Roman" w:hAnsi="Times New Roman" w:cs="Times New Roman"/>
        </w:rPr>
        <w:t>объекты (средства) наружного освещения – осветительные приборы наружного освещения (светильники, прожекторы, архитектурно-художественная подсветка), установленные на улицах, площадях, на специально предназначенных для такого освещения опорах, стенах, перекрытиях зданий и сооружений, парапетах, ограждениях мостов и на металлических, железобетонных и других конструкциях зданий и сооружений и в иных местах общественного пользования;</w:t>
      </w:r>
      <w:proofErr w:type="gramEnd"/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территория хозяйствующего субъекта – земельный участок, находящийся в собственности, владении или пользовании хозяйствующего субъекта;</w:t>
      </w:r>
    </w:p>
    <w:p w:rsidR="008D6311" w:rsidRPr="008D6311" w:rsidRDefault="008D6311" w:rsidP="008D631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придомовая территория – земельный участок, на котором расположен многокварти</w:t>
      </w:r>
      <w:r w:rsidRPr="008D6311">
        <w:rPr>
          <w:rFonts w:ascii="Times New Roman" w:hAnsi="Times New Roman" w:cs="Times New Roman"/>
        </w:rPr>
        <w:t>р</w:t>
      </w:r>
      <w:r w:rsidRPr="008D6311">
        <w:rPr>
          <w:rFonts w:ascii="Times New Roman" w:hAnsi="Times New Roman" w:cs="Times New Roman"/>
        </w:rPr>
        <w:t>ный жилой дом или индивидуальный жилой дом с элементами озеленения и благоустройс</w:t>
      </w:r>
      <w:r w:rsidRPr="008D6311">
        <w:rPr>
          <w:rFonts w:ascii="Times New Roman" w:hAnsi="Times New Roman" w:cs="Times New Roman"/>
        </w:rPr>
        <w:t>т</w:t>
      </w:r>
      <w:r w:rsidRPr="008D6311">
        <w:rPr>
          <w:rFonts w:ascii="Times New Roman" w:hAnsi="Times New Roman" w:cs="Times New Roman"/>
        </w:rPr>
        <w:t>ва, а также иными объектами, предназначенными для обслуживания, эксплуатации и благ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>устройства многоквартирного жилого дома или индивидуального жилого дома;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уборка территорий – вид деятельности, связанный со сбором, вывозом   в специал</w:t>
      </w:r>
      <w:r w:rsidRPr="008D6311">
        <w:rPr>
          <w:rFonts w:ascii="Times New Roman" w:hAnsi="Times New Roman" w:cs="Times New Roman"/>
        </w:rPr>
        <w:t>ь</w:t>
      </w:r>
      <w:r w:rsidRPr="008D6311">
        <w:rPr>
          <w:rFonts w:ascii="Times New Roman" w:hAnsi="Times New Roman" w:cs="Times New Roman"/>
        </w:rPr>
        <w:t>но отведённые места отходов производства и потребления, снега,               а также иные мер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>приятия, направленные на обеспечение экологического и санитарно-эпидемиологического благополучия населения и охрану окружа</w:t>
      </w:r>
      <w:r w:rsidRPr="008D6311">
        <w:rPr>
          <w:rFonts w:ascii="Times New Roman" w:hAnsi="Times New Roman" w:cs="Times New Roman"/>
        </w:rPr>
        <w:t>ю</w:t>
      </w:r>
      <w:r w:rsidRPr="008D6311">
        <w:rPr>
          <w:rFonts w:ascii="Times New Roman" w:hAnsi="Times New Roman" w:cs="Times New Roman"/>
        </w:rPr>
        <w:t>щей среды;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lastRenderedPageBreak/>
        <w:t>отведённая территория – часть территории поселения, предоставленная в установле</w:t>
      </w:r>
      <w:r w:rsidRPr="008D6311">
        <w:rPr>
          <w:rFonts w:ascii="Times New Roman" w:hAnsi="Times New Roman" w:cs="Times New Roman"/>
        </w:rPr>
        <w:t>н</w:t>
      </w:r>
      <w:r w:rsidRPr="008D6311">
        <w:rPr>
          <w:rFonts w:ascii="Times New Roman" w:hAnsi="Times New Roman" w:cs="Times New Roman"/>
        </w:rPr>
        <w:t>ном порядке юридическим лицам, в том числе индивидуальным предпринимателям и физ</w:t>
      </w:r>
      <w:r w:rsidRPr="008D6311">
        <w:rPr>
          <w:rFonts w:ascii="Times New Roman" w:hAnsi="Times New Roman" w:cs="Times New Roman"/>
        </w:rPr>
        <w:t>и</w:t>
      </w:r>
      <w:r w:rsidRPr="008D6311">
        <w:rPr>
          <w:rFonts w:ascii="Times New Roman" w:hAnsi="Times New Roman" w:cs="Times New Roman"/>
        </w:rPr>
        <w:t>ческим лицам на праве собственности, аренды, ином пр</w:t>
      </w:r>
      <w:r w:rsidRPr="008D6311">
        <w:rPr>
          <w:rFonts w:ascii="Times New Roman" w:hAnsi="Times New Roman" w:cs="Times New Roman"/>
        </w:rPr>
        <w:t>а</w:t>
      </w:r>
      <w:r w:rsidRPr="008D6311">
        <w:rPr>
          <w:rFonts w:ascii="Times New Roman" w:hAnsi="Times New Roman" w:cs="Times New Roman"/>
        </w:rPr>
        <w:t>ве пользования;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прилегающая территория – территория, необходимая в соответствии с земельным и градостроительным законодательством для эксплуатации зданий, строений, сооружений, в том числе жилых зданий, иных объектов, непосредственно примыкающая по периметру к указанным объектам; 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лотковая зона – территория проезжей части автомобильной дороги вдоль бордюрного камня шириной </w:t>
      </w:r>
      <w:smartTag w:uri="urn:schemas-microsoft-com:office:smarttags" w:element="metricconverter">
        <w:smartTagPr>
          <w:attr w:name="ProductID" w:val="0,5 м"/>
        </w:smartTagPr>
        <w:r w:rsidRPr="008D6311">
          <w:rPr>
            <w:rFonts w:ascii="Times New Roman" w:hAnsi="Times New Roman" w:cs="Times New Roman"/>
          </w:rPr>
          <w:t>0,5 м</w:t>
        </w:r>
      </w:smartTag>
      <w:r w:rsidRPr="008D6311">
        <w:rPr>
          <w:rFonts w:ascii="Times New Roman" w:hAnsi="Times New Roman" w:cs="Times New Roman"/>
        </w:rPr>
        <w:t xml:space="preserve">; 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311">
        <w:rPr>
          <w:rFonts w:ascii="Times New Roman" w:hAnsi="Times New Roman" w:cs="Times New Roman"/>
          <w:sz w:val="24"/>
          <w:szCs w:val="24"/>
        </w:rPr>
        <w:t>детская площадка – участок земли, территория которого ограничена бортовым (бордюрным) камнем, бровкой или иным ограждением или обозначением искусственного прои</w:t>
      </w:r>
      <w:r w:rsidRPr="008D6311">
        <w:rPr>
          <w:rFonts w:ascii="Times New Roman" w:hAnsi="Times New Roman" w:cs="Times New Roman"/>
          <w:sz w:val="24"/>
          <w:szCs w:val="24"/>
        </w:rPr>
        <w:t>с</w:t>
      </w:r>
      <w:r w:rsidRPr="008D6311">
        <w:rPr>
          <w:rFonts w:ascii="Times New Roman" w:hAnsi="Times New Roman" w:cs="Times New Roman"/>
          <w:sz w:val="24"/>
          <w:szCs w:val="24"/>
        </w:rPr>
        <w:t xml:space="preserve">хождения, а на поверхности расположены объекты, предназначенные для игр детей (горки, карусели, качели, песочницы и (или) иные подобные объекты); </w:t>
      </w:r>
      <w:proofErr w:type="gramEnd"/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спортивная площадка – участок земли, территория которого ограничена бортовым (бордюрным) камнем, бровкой или иным ограждением или обозн</w:t>
      </w:r>
      <w:r w:rsidRPr="008D6311">
        <w:rPr>
          <w:rFonts w:ascii="Times New Roman" w:hAnsi="Times New Roman" w:cs="Times New Roman"/>
          <w:sz w:val="24"/>
          <w:szCs w:val="24"/>
        </w:rPr>
        <w:t>а</w:t>
      </w:r>
      <w:r w:rsidRPr="008D6311">
        <w:rPr>
          <w:rFonts w:ascii="Times New Roman" w:hAnsi="Times New Roman" w:cs="Times New Roman"/>
          <w:sz w:val="24"/>
          <w:szCs w:val="24"/>
        </w:rPr>
        <w:t>чением искусственного происхождения, а на поверхности расположены объекты, предназначенные для занятий физической культурой и спортом (баскетбольные щиты, брусья, гимнастические стенки, турн</w:t>
      </w:r>
      <w:r w:rsidRPr="008D6311">
        <w:rPr>
          <w:rFonts w:ascii="Times New Roman" w:hAnsi="Times New Roman" w:cs="Times New Roman"/>
          <w:sz w:val="24"/>
          <w:szCs w:val="24"/>
        </w:rPr>
        <w:t>и</w:t>
      </w:r>
      <w:r w:rsidRPr="008D6311">
        <w:rPr>
          <w:rFonts w:ascii="Times New Roman" w:hAnsi="Times New Roman" w:cs="Times New Roman"/>
          <w:sz w:val="24"/>
          <w:szCs w:val="24"/>
        </w:rPr>
        <w:t>ки и (или) иные подобные объекты).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2. Требования к содержанию зданий (включая жилые дома), сооружений              и земельных участков, на которых они расположены, к внешнему виду фасадов и ограждений соответствующих зданий и сооружений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D6311" w:rsidRPr="008D6311" w:rsidRDefault="008D6311" w:rsidP="008D6311">
      <w:pPr>
        <w:tabs>
          <w:tab w:val="left" w:pos="4065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2.1. Общие требования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К содержанию жилищного фонда предъявляются требования в соответствии с Правилами и нормами технической эксплуатации жилищного фонда, утверждёнными постановлением Государственного комитета Российской Федерации по строительству и жилищно-коммунальному комплексу от 27.09.2003 № 170.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D6311">
        <w:rPr>
          <w:rFonts w:ascii="Times New Roman" w:hAnsi="Times New Roman" w:cs="Times New Roman"/>
        </w:rPr>
        <w:t>Организации, управляющие и обслуживающие жилищный фонд, иные юридические лица, индивидуальные предприниматели, граждане, являющиеся собственниками, владел</w:t>
      </w:r>
      <w:r w:rsidRPr="008D6311">
        <w:rPr>
          <w:rFonts w:ascii="Times New Roman" w:hAnsi="Times New Roman" w:cs="Times New Roman"/>
        </w:rPr>
        <w:t>ь</w:t>
      </w:r>
      <w:r w:rsidRPr="008D6311">
        <w:rPr>
          <w:rFonts w:ascii="Times New Roman" w:hAnsi="Times New Roman" w:cs="Times New Roman"/>
        </w:rPr>
        <w:t>цами или арендаторами зданий, строений     и сооружений, индивидуальных жилых д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>мов, обязаны обеспечить   своевременное производство работ по реставрации, ремонту и покр</w:t>
      </w:r>
      <w:r w:rsidRPr="008D6311">
        <w:rPr>
          <w:rFonts w:ascii="Times New Roman" w:hAnsi="Times New Roman" w:cs="Times New Roman"/>
        </w:rPr>
        <w:t>а</w:t>
      </w:r>
      <w:r w:rsidRPr="008D6311">
        <w:rPr>
          <w:rFonts w:ascii="Times New Roman" w:hAnsi="Times New Roman" w:cs="Times New Roman"/>
        </w:rPr>
        <w:t>ске                    фасадов зданий и сооружений и их отдельных элементов, заборов, огражд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ний с фасадной части, индивидуальных жилых домов, а также содержать в чистоте и испра</w:t>
      </w:r>
      <w:r w:rsidRPr="008D6311">
        <w:rPr>
          <w:rFonts w:ascii="Times New Roman" w:hAnsi="Times New Roman" w:cs="Times New Roman"/>
        </w:rPr>
        <w:t>в</w:t>
      </w:r>
      <w:r w:rsidRPr="008D6311">
        <w:rPr>
          <w:rFonts w:ascii="Times New Roman" w:hAnsi="Times New Roman" w:cs="Times New Roman"/>
        </w:rPr>
        <w:t>ном состоянии входы, цоколи</w:t>
      </w:r>
      <w:proofErr w:type="gramEnd"/>
      <w:r w:rsidRPr="008D6311">
        <w:rPr>
          <w:rFonts w:ascii="Times New Roman" w:hAnsi="Times New Roman" w:cs="Times New Roman"/>
        </w:rPr>
        <w:t>, витрины, витражи, вывески, рекламные щиты и освещение ви</w:t>
      </w:r>
      <w:r w:rsidRPr="008D6311">
        <w:rPr>
          <w:rFonts w:ascii="Times New Roman" w:hAnsi="Times New Roman" w:cs="Times New Roman"/>
        </w:rPr>
        <w:t>т</w:t>
      </w:r>
      <w:r w:rsidRPr="008D6311">
        <w:rPr>
          <w:rFonts w:ascii="Times New Roman" w:hAnsi="Times New Roman" w:cs="Times New Roman"/>
        </w:rPr>
        <w:t>рин в вечернее время.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Работы по реставрации, ремонту фасадов объектов капитального строительства и их отдельных элементов должны производиться                               по согласованию с органом местного самоуправления поселения.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Ремонт фасадов объектов капитального строительства производится на основании паспортов отделки фасадов, согласованных с органом местного самоуправления поселения. Паспорта должны содержать требования по составу проектных и </w:t>
      </w:r>
      <w:proofErr w:type="spellStart"/>
      <w:r w:rsidRPr="008D6311">
        <w:rPr>
          <w:rFonts w:ascii="Times New Roman" w:hAnsi="Times New Roman" w:cs="Times New Roman"/>
        </w:rPr>
        <w:t>предпроектных</w:t>
      </w:r>
      <w:proofErr w:type="spellEnd"/>
      <w:r w:rsidRPr="008D6311">
        <w:rPr>
          <w:rFonts w:ascii="Times New Roman" w:hAnsi="Times New Roman" w:cs="Times New Roman"/>
        </w:rPr>
        <w:t xml:space="preserve"> работ, историческую справку (при необходимости) и демонстрационный материал в двух экземплярах, </w:t>
      </w:r>
      <w:r w:rsidRPr="008D6311">
        <w:rPr>
          <w:rFonts w:ascii="Times New Roman" w:hAnsi="Times New Roman" w:cs="Times New Roman"/>
        </w:rPr>
        <w:lastRenderedPageBreak/>
        <w:t xml:space="preserve">предусматривать </w:t>
      </w:r>
      <w:proofErr w:type="spellStart"/>
      <w:r w:rsidRPr="008D6311">
        <w:rPr>
          <w:rFonts w:ascii="Times New Roman" w:hAnsi="Times New Roman" w:cs="Times New Roman"/>
        </w:rPr>
        <w:t>многовариантность</w:t>
      </w:r>
      <w:proofErr w:type="spellEnd"/>
      <w:r w:rsidRPr="008D6311">
        <w:rPr>
          <w:rFonts w:ascii="Times New Roman" w:hAnsi="Times New Roman" w:cs="Times New Roman"/>
        </w:rPr>
        <w:t xml:space="preserve"> цветовой наружной отделки зданий, сооружений, элементов благоустройства.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Изменения фасадов объектов капитального строительства, связанные    с ликвидацией или изменением отдельных деталей, а также устройство новых  и реконструкция существующих оконных и дверных проёмов производятся  по согласованию с органом местного самоуправления поселения.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Запрещается переоборудование фасадов объектов капитального строительства (проведение реконструктивных работ) и их конструктивных элементов (кроме объектов индивидуального жилищного строительства и садово-дачных товариществ) без согласования с органом местного сам</w:t>
      </w:r>
      <w:r w:rsidRPr="008D6311">
        <w:rPr>
          <w:rFonts w:ascii="Times New Roman" w:hAnsi="Times New Roman" w:cs="Times New Roman"/>
          <w:sz w:val="24"/>
          <w:szCs w:val="24"/>
        </w:rPr>
        <w:t>о</w:t>
      </w:r>
      <w:r w:rsidRPr="008D6311">
        <w:rPr>
          <w:rFonts w:ascii="Times New Roman" w:hAnsi="Times New Roman" w:cs="Times New Roman"/>
          <w:sz w:val="24"/>
          <w:szCs w:val="24"/>
        </w:rPr>
        <w:t>управления поселения.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На зданиях в соответствии с установленным порядком нумерации домов должны быть вывешены таблички с номерами домов определённого образца, согласованного с уполномоченным органом местного самоуправления. 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Указатели наименования улиц, номеров домов должны содержаться собственниками зданий в чистоте и технически исправном состоянии.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На зданиях, находящихся на пересечении улиц, должны быть установлены указатели с названием улиц и номерами домов.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Расположенные на фасадах нежилых зданий информационные таблички, указатели, памятные доски должны поддерживаться в чистоте, исправном состоянии и освещаться в тёмное время суток.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 Содержание табличек и указателей осуществляются собственником или балансодержателем здания.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Входы, цоколи, витрины, вывески, средства размещения информации должны содержаться в чистоте и исправном состоянии.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При входах в здания необходимо предусматривать организацию площадок с твёрдыми видами покрытия, скамьями, урнами и различными приёмами озеленения.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Закреплённые на стене металлические элементы необходимо регулярно окрашивать, защищать от коррозии. 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Витрины, расположенные на внешних поверхностях зданий, строений, сооружений, должны быть просматриваемыми, очищ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ны от грязи и отходов.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Освещение витрин должно производиться ежедневно с наступлением тёмного времени суток и прекращаться не ранее времени отключения уличного освещения.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Оформление, освещение и санитарное содержание витрин, окон                  и витражей осуществляются собственниками и (или) пользователями зданий.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При эксплуатации фасадов зданий, сооружений не допускается: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311">
        <w:rPr>
          <w:rFonts w:ascii="Times New Roman" w:hAnsi="Times New Roman" w:cs="Times New Roman"/>
          <w:sz w:val="24"/>
          <w:szCs w:val="24"/>
        </w:rPr>
        <w:t>повреждение (загрязнение) поверхности стен фасадов зданий и сооруж</w:t>
      </w:r>
      <w:r w:rsidRPr="008D6311">
        <w:rPr>
          <w:rFonts w:ascii="Times New Roman" w:hAnsi="Times New Roman" w:cs="Times New Roman"/>
          <w:sz w:val="24"/>
          <w:szCs w:val="24"/>
        </w:rPr>
        <w:t>е</w:t>
      </w:r>
      <w:r w:rsidRPr="008D6311">
        <w:rPr>
          <w:rFonts w:ascii="Times New Roman" w:hAnsi="Times New Roman" w:cs="Times New Roman"/>
          <w:sz w:val="24"/>
          <w:szCs w:val="24"/>
        </w:rPr>
        <w:t>ний: подтеки, шелушение окраски, наличие трещин, отслоившейся штук</w:t>
      </w:r>
      <w:r w:rsidRPr="008D6311">
        <w:rPr>
          <w:rFonts w:ascii="Times New Roman" w:hAnsi="Times New Roman" w:cs="Times New Roman"/>
          <w:sz w:val="24"/>
          <w:szCs w:val="24"/>
        </w:rPr>
        <w:t>а</w:t>
      </w:r>
      <w:r w:rsidRPr="008D6311">
        <w:rPr>
          <w:rFonts w:ascii="Times New Roman" w:hAnsi="Times New Roman" w:cs="Times New Roman"/>
          <w:sz w:val="24"/>
          <w:szCs w:val="24"/>
        </w:rPr>
        <w:t>турки, облицовки, повреждение кирпичной кладки, отслоение защитного слоя желез</w:t>
      </w:r>
      <w:r w:rsidRPr="008D6311">
        <w:rPr>
          <w:rFonts w:ascii="Times New Roman" w:hAnsi="Times New Roman" w:cs="Times New Roman"/>
          <w:sz w:val="24"/>
          <w:szCs w:val="24"/>
        </w:rPr>
        <w:t>о</w:t>
      </w:r>
      <w:r w:rsidRPr="008D6311">
        <w:rPr>
          <w:rFonts w:ascii="Times New Roman" w:hAnsi="Times New Roman" w:cs="Times New Roman"/>
          <w:sz w:val="24"/>
          <w:szCs w:val="24"/>
        </w:rPr>
        <w:t>бетонных конструкций, наличие очагов ко</w:t>
      </w:r>
      <w:r w:rsidRPr="008D6311">
        <w:rPr>
          <w:rFonts w:ascii="Times New Roman" w:hAnsi="Times New Roman" w:cs="Times New Roman"/>
          <w:sz w:val="24"/>
          <w:szCs w:val="24"/>
        </w:rPr>
        <w:t>р</w:t>
      </w:r>
      <w:r w:rsidRPr="008D6311">
        <w:rPr>
          <w:rFonts w:ascii="Times New Roman" w:hAnsi="Times New Roman" w:cs="Times New Roman"/>
          <w:sz w:val="24"/>
          <w:szCs w:val="24"/>
        </w:rPr>
        <w:t>розии и т.п.;</w:t>
      </w:r>
      <w:proofErr w:type="gramEnd"/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311">
        <w:rPr>
          <w:rFonts w:ascii="Times New Roman" w:hAnsi="Times New Roman" w:cs="Times New Roman"/>
          <w:sz w:val="24"/>
          <w:szCs w:val="24"/>
        </w:rPr>
        <w:t>повреждение (отсутствие в случаях, когда их наличие предусмотрено проектной документацией) архитектурных и художественно-скульптурных д</w:t>
      </w:r>
      <w:r w:rsidRPr="008D6311">
        <w:rPr>
          <w:rFonts w:ascii="Times New Roman" w:hAnsi="Times New Roman" w:cs="Times New Roman"/>
          <w:sz w:val="24"/>
          <w:szCs w:val="24"/>
        </w:rPr>
        <w:t>е</w:t>
      </w:r>
      <w:r w:rsidRPr="008D6311">
        <w:rPr>
          <w:rFonts w:ascii="Times New Roman" w:hAnsi="Times New Roman" w:cs="Times New Roman"/>
          <w:sz w:val="24"/>
          <w:szCs w:val="24"/>
        </w:rPr>
        <w:t xml:space="preserve">талей зданий и </w:t>
      </w:r>
      <w:r w:rsidRPr="008D6311">
        <w:rPr>
          <w:rFonts w:ascii="Times New Roman" w:hAnsi="Times New Roman" w:cs="Times New Roman"/>
          <w:sz w:val="24"/>
          <w:szCs w:val="24"/>
        </w:rPr>
        <w:lastRenderedPageBreak/>
        <w:t>сооружений: колонн, пилястр, капителей, фризов, тяг, барельефов, лепных украшений, орнаментов, моз</w:t>
      </w:r>
      <w:r w:rsidRPr="008D6311">
        <w:rPr>
          <w:rFonts w:ascii="Times New Roman" w:hAnsi="Times New Roman" w:cs="Times New Roman"/>
          <w:sz w:val="24"/>
          <w:szCs w:val="24"/>
        </w:rPr>
        <w:t>а</w:t>
      </w:r>
      <w:r w:rsidRPr="008D6311">
        <w:rPr>
          <w:rFonts w:ascii="Times New Roman" w:hAnsi="Times New Roman" w:cs="Times New Roman"/>
          <w:sz w:val="24"/>
          <w:szCs w:val="24"/>
        </w:rPr>
        <w:t>ик, художественных росписей и т.п.;</w:t>
      </w:r>
      <w:proofErr w:type="gramEnd"/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повреждение (отслоение, загрязнение) штукатурки, облицовки, окрасочного слоя ц</w:t>
      </w:r>
      <w:r w:rsidRPr="008D6311">
        <w:rPr>
          <w:rFonts w:ascii="Times New Roman" w:hAnsi="Times New Roman" w:cs="Times New Roman"/>
          <w:sz w:val="24"/>
          <w:szCs w:val="24"/>
        </w:rPr>
        <w:t>о</w:t>
      </w:r>
      <w:r w:rsidRPr="008D6311">
        <w:rPr>
          <w:rFonts w:ascii="Times New Roman" w:hAnsi="Times New Roman" w:cs="Times New Roman"/>
          <w:sz w:val="24"/>
          <w:szCs w:val="24"/>
        </w:rPr>
        <w:t>кольной части фасадов, зданий или сооружений, в том числе неисправность конструкции оконных, входных приемов;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разрушение (отсутствие, загрязнение) ограждений парапетов, балконов, пандусов и т.п.;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отделка и окрашивание фасада и его элементов материалами, отличающимися по цв</w:t>
      </w:r>
      <w:r w:rsidRPr="008D6311">
        <w:rPr>
          <w:rFonts w:ascii="Times New Roman" w:hAnsi="Times New Roman" w:cs="Times New Roman"/>
          <w:sz w:val="24"/>
          <w:szCs w:val="24"/>
        </w:rPr>
        <w:t>е</w:t>
      </w:r>
      <w:r w:rsidRPr="008D6311">
        <w:rPr>
          <w:rFonts w:ascii="Times New Roman" w:hAnsi="Times New Roman" w:cs="Times New Roman"/>
          <w:sz w:val="24"/>
          <w:szCs w:val="24"/>
        </w:rPr>
        <w:t>ту от имеющегося данного здания, сооружения;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частичная окраска фасадов;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 xml:space="preserve">произвольное изменение цветового решения, рисунка, толщины переплетов и других элементов устройства и оборудования фасадов, в том числе окон и витрин, дверей, балконов и лоджий, не соответствующее общему </w:t>
      </w:r>
      <w:proofErr w:type="gramStart"/>
      <w:r w:rsidRPr="008D6311">
        <w:rPr>
          <w:rFonts w:ascii="Times New Roman" w:hAnsi="Times New Roman" w:cs="Times New Roman"/>
          <w:sz w:val="24"/>
          <w:szCs w:val="24"/>
        </w:rPr>
        <w:t>архитекту</w:t>
      </w:r>
      <w:r w:rsidRPr="008D6311">
        <w:rPr>
          <w:rFonts w:ascii="Times New Roman" w:hAnsi="Times New Roman" w:cs="Times New Roman"/>
          <w:sz w:val="24"/>
          <w:szCs w:val="24"/>
        </w:rPr>
        <w:t>р</w:t>
      </w:r>
      <w:r w:rsidRPr="008D6311">
        <w:rPr>
          <w:rFonts w:ascii="Times New Roman" w:hAnsi="Times New Roman" w:cs="Times New Roman"/>
          <w:sz w:val="24"/>
          <w:szCs w:val="24"/>
        </w:rPr>
        <w:t>ному решению</w:t>
      </w:r>
      <w:proofErr w:type="gramEnd"/>
      <w:r w:rsidRPr="008D6311">
        <w:rPr>
          <w:rFonts w:ascii="Times New Roman" w:hAnsi="Times New Roman" w:cs="Times New Roman"/>
          <w:sz w:val="24"/>
          <w:szCs w:val="24"/>
        </w:rPr>
        <w:t xml:space="preserve"> фасада;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наличие надписей, рисунков, объявлений, плакатов и иной информационно-печатной проду</w:t>
      </w:r>
      <w:r w:rsidRPr="008D6311">
        <w:rPr>
          <w:rFonts w:ascii="Times New Roman" w:hAnsi="Times New Roman" w:cs="Times New Roman"/>
          <w:sz w:val="24"/>
          <w:szCs w:val="24"/>
        </w:rPr>
        <w:t>к</w:t>
      </w:r>
      <w:r w:rsidRPr="008D6311">
        <w:rPr>
          <w:rFonts w:ascii="Times New Roman" w:hAnsi="Times New Roman" w:cs="Times New Roman"/>
          <w:sz w:val="24"/>
          <w:szCs w:val="24"/>
        </w:rPr>
        <w:t>ции.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2.2. Малые архитектурные формы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Малые архитектурные формы должны находиться в исправном состоянии, ежегодно промываться и окрашиваться.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Граждане и организации обязаны содержать принадлежащие им на праве собственн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>сти, ином вещном праве или по другим основаниям, предусмотре</w:t>
      </w:r>
      <w:r w:rsidRPr="008D6311">
        <w:rPr>
          <w:rFonts w:ascii="Times New Roman" w:hAnsi="Times New Roman" w:cs="Times New Roman"/>
        </w:rPr>
        <w:t>н</w:t>
      </w:r>
      <w:r w:rsidRPr="008D6311">
        <w:rPr>
          <w:rFonts w:ascii="Times New Roman" w:hAnsi="Times New Roman" w:cs="Times New Roman"/>
        </w:rPr>
        <w:t>ным законодательством Российской Федерации, малые архитектурные формы, производить их ремонт и окраску в соответствии с техническими регламентами, стандартами, обязательными нормами и прав</w:t>
      </w:r>
      <w:r w:rsidRPr="008D6311">
        <w:rPr>
          <w:rFonts w:ascii="Times New Roman" w:hAnsi="Times New Roman" w:cs="Times New Roman"/>
        </w:rPr>
        <w:t>и</w:t>
      </w:r>
      <w:r w:rsidRPr="008D6311">
        <w:rPr>
          <w:rFonts w:ascii="Times New Roman" w:hAnsi="Times New Roman" w:cs="Times New Roman"/>
        </w:rPr>
        <w:t>лами.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Строительство и установка устрой</w:t>
      </w:r>
      <w:proofErr w:type="gramStart"/>
      <w:r w:rsidRPr="008D6311">
        <w:rPr>
          <w:rFonts w:ascii="Times New Roman" w:hAnsi="Times New Roman" w:cs="Times New Roman"/>
        </w:rPr>
        <w:t>ств дл</w:t>
      </w:r>
      <w:proofErr w:type="gramEnd"/>
      <w:r w:rsidRPr="008D6311">
        <w:rPr>
          <w:rFonts w:ascii="Times New Roman" w:hAnsi="Times New Roman" w:cs="Times New Roman"/>
        </w:rPr>
        <w:t>я оформления мобильного и вертикального озеленения малых архитектурных форм на территории поселения в местах общего пользования допускается только по согласованию               с уполномоченным органом местного самоуправления.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Самовольная установка малых архитектурных форм не допускается.</w:t>
      </w:r>
    </w:p>
    <w:p w:rsidR="008D6311" w:rsidRPr="008D6311" w:rsidRDefault="008D6311" w:rsidP="008D6311">
      <w:pPr>
        <w:pStyle w:val="a8"/>
        <w:widowControl w:val="0"/>
        <w:tabs>
          <w:tab w:val="num" w:pos="1273"/>
        </w:tabs>
        <w:suppressAutoHyphens/>
        <w:autoSpaceDE w:val="0"/>
        <w:autoSpaceDN w:val="0"/>
        <w:adjustRightInd w:val="0"/>
        <w:spacing w:after="0"/>
        <w:ind w:firstLine="709"/>
        <w:jc w:val="both"/>
      </w:pPr>
      <w:r w:rsidRPr="008D6311">
        <w:t>Конструктивные решения малых архитектурных форм должны обеспечивать их устойчивость, безопасность пользования; при изготовлении целесообразно использовать традиционные материалы: дерево, естественный камень, кирпич, металл, пластик и т.п.</w:t>
      </w:r>
    </w:p>
    <w:p w:rsidR="008D6311" w:rsidRPr="008D6311" w:rsidRDefault="008D6311" w:rsidP="008D6311">
      <w:pPr>
        <w:pStyle w:val="a8"/>
        <w:widowControl w:val="0"/>
        <w:tabs>
          <w:tab w:val="num" w:pos="1273"/>
        </w:tabs>
        <w:suppressAutoHyphens/>
        <w:autoSpaceDE w:val="0"/>
        <w:autoSpaceDN w:val="0"/>
        <w:adjustRightInd w:val="0"/>
        <w:spacing w:after="0"/>
        <w:ind w:firstLine="709"/>
        <w:jc w:val="both"/>
      </w:pPr>
    </w:p>
    <w:p w:rsidR="008D6311" w:rsidRPr="008D6311" w:rsidRDefault="008D6311" w:rsidP="008D6311">
      <w:pPr>
        <w:pStyle w:val="a8"/>
        <w:widowControl w:val="0"/>
        <w:tabs>
          <w:tab w:val="num" w:pos="1273"/>
        </w:tabs>
        <w:suppressAutoHyphens/>
        <w:autoSpaceDE w:val="0"/>
        <w:autoSpaceDN w:val="0"/>
        <w:adjustRightInd w:val="0"/>
        <w:spacing w:after="0"/>
        <w:ind w:firstLine="709"/>
        <w:jc w:val="center"/>
      </w:pPr>
      <w:r w:rsidRPr="008D6311">
        <w:t>2.3. Некапитальные нестационарные сооружения</w:t>
      </w:r>
    </w:p>
    <w:p w:rsidR="008D6311" w:rsidRPr="008D6311" w:rsidRDefault="008D6311" w:rsidP="008D6311">
      <w:pPr>
        <w:pStyle w:val="a8"/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</w:pPr>
      <w:r w:rsidRPr="008D6311">
        <w:t xml:space="preserve">Некапитальные нестационарные сооружения хозяйствующих субъектов, осуществляющих мелкорозничную торговлю, бытовое обслуживание                           и предоставляющих услуги общественного питания (пассажи, палатки, павильоны, летние кафе и другие подобные сооружения), размещаемые                    на территориях пешеходных зон, в парках, садах, на бульварах, должны устанавливаться на твёрдые виды покрытия, иметь осветительное оборудование, урны и контейнеры, оборудоваться туалетными кабинами (при отсутствии общественных туалетов в зоне доступности </w:t>
      </w:r>
      <w:smartTag w:uri="urn:schemas-microsoft-com:office:smarttags" w:element="metricconverter">
        <w:smartTagPr>
          <w:attr w:name="ProductID" w:val="50 м"/>
        </w:smartTagPr>
        <w:r w:rsidRPr="008D6311">
          <w:t>50 м</w:t>
        </w:r>
      </w:smartTag>
      <w:r w:rsidRPr="008D6311">
        <w:t>).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Размещение некапитальных нестационарных сооружений на территории поселений не должно мешать пешеходному движению, нарушать противоп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>жарные требования, условия инсоляции территории и помещений, рядом с к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>торыми они расположены.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Окраска некапитальных сооружений должна производиться не реже одного раза в год, ремонт – по мере необходимости.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2.4. Игровое оборудование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lastRenderedPageBreak/>
        <w:t>Игровое оборудование должно обеспечивать его устойчивость, безопасность использования, соответствовать санитарно-гигиеническим нормам, быть удобным в технической эксплуатации, эстетически привлекательным.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Игровое оборудование должно быть предназначено для различных возрастных групп населения и размещаться на спортивных, физкультурных площадках либо на специально оборудованных пешеходных коммуникациях (тропы здоровья) в составе рекреационных зон.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Игровое оборудование в виде физкультурных снарядов и тренажёров должно иметь специально обработанную поверхность, исключающую получение травм (отсутствие трещин, сколов и т.п.).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Размещение игрового оборудования проектируется с учётом нормати</w:t>
      </w:r>
      <w:r w:rsidRPr="008D6311">
        <w:rPr>
          <w:rFonts w:ascii="Times New Roman" w:hAnsi="Times New Roman" w:cs="Times New Roman"/>
        </w:rPr>
        <w:t>в</w:t>
      </w:r>
      <w:r w:rsidRPr="008D6311">
        <w:rPr>
          <w:rFonts w:ascii="Times New Roman" w:hAnsi="Times New Roman" w:cs="Times New Roman"/>
        </w:rPr>
        <w:t>ных параметров безопасности. Площадки спортивно-игровых комплексов об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>рудуются стендом с правилами поведения на площадке и пользования спорти</w:t>
      </w:r>
      <w:r w:rsidRPr="008D6311">
        <w:rPr>
          <w:rFonts w:ascii="Times New Roman" w:hAnsi="Times New Roman" w:cs="Times New Roman"/>
        </w:rPr>
        <w:t>в</w:t>
      </w:r>
      <w:r w:rsidRPr="008D6311">
        <w:rPr>
          <w:rFonts w:ascii="Times New Roman" w:hAnsi="Times New Roman" w:cs="Times New Roman"/>
        </w:rPr>
        <w:t>но-игровым оборудованием.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</w:rPr>
      </w:pP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2.5. Освещение территорий поселения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Улицы, дороги, площади, мосты, пешеходные аллеи, общественные  территории, территории жилых кварталов, микрорайонов, жилых домов, территории промышленных и коммунальных организаций, а также арки входов, дорожные знаки и указатели, элементы информации о населённых пунктах поселения освещаются в тёмное время суток по распис</w:t>
      </w:r>
      <w:r w:rsidRPr="008D6311">
        <w:rPr>
          <w:rFonts w:ascii="Times New Roman" w:hAnsi="Times New Roman" w:cs="Times New Roman"/>
        </w:rPr>
        <w:t>а</w:t>
      </w:r>
      <w:r w:rsidRPr="008D6311">
        <w:rPr>
          <w:rFonts w:ascii="Times New Roman" w:hAnsi="Times New Roman" w:cs="Times New Roman"/>
        </w:rPr>
        <w:t>нию, утверждённому адм</w:t>
      </w:r>
      <w:r w:rsidRPr="008D6311">
        <w:rPr>
          <w:rFonts w:ascii="Times New Roman" w:hAnsi="Times New Roman" w:cs="Times New Roman"/>
        </w:rPr>
        <w:t>и</w:t>
      </w:r>
      <w:r w:rsidRPr="008D6311">
        <w:rPr>
          <w:rFonts w:ascii="Times New Roman" w:hAnsi="Times New Roman" w:cs="Times New Roman"/>
        </w:rPr>
        <w:t>нистрацией поселения.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Собственники указанных объектов или уполномоченные собственниками объектов лица обязаны организовать освещение указанных объектов.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Освещение территории поселения осуществляется </w:t>
      </w:r>
      <w:proofErr w:type="spellStart"/>
      <w:r w:rsidRPr="008D6311">
        <w:rPr>
          <w:rFonts w:ascii="Times New Roman" w:hAnsi="Times New Roman" w:cs="Times New Roman"/>
        </w:rPr>
        <w:t>энергоснабжающими</w:t>
      </w:r>
      <w:proofErr w:type="spellEnd"/>
      <w:r w:rsidRPr="008D6311">
        <w:rPr>
          <w:rFonts w:ascii="Times New Roman" w:hAnsi="Times New Roman" w:cs="Times New Roman"/>
        </w:rPr>
        <w:t xml:space="preserve"> организаци</w:t>
      </w:r>
      <w:r w:rsidRPr="008D6311">
        <w:rPr>
          <w:rFonts w:ascii="Times New Roman" w:hAnsi="Times New Roman" w:cs="Times New Roman"/>
        </w:rPr>
        <w:t>я</w:t>
      </w:r>
      <w:r w:rsidRPr="008D6311">
        <w:rPr>
          <w:rFonts w:ascii="Times New Roman" w:hAnsi="Times New Roman" w:cs="Times New Roman"/>
        </w:rPr>
        <w:t>ми независимо от их организационно-правовых форм по договорам с физическими и юрид</w:t>
      </w:r>
      <w:r w:rsidRPr="008D6311">
        <w:rPr>
          <w:rFonts w:ascii="Times New Roman" w:hAnsi="Times New Roman" w:cs="Times New Roman"/>
        </w:rPr>
        <w:t>и</w:t>
      </w:r>
      <w:r w:rsidRPr="008D6311">
        <w:rPr>
          <w:rFonts w:ascii="Times New Roman" w:hAnsi="Times New Roman" w:cs="Times New Roman"/>
        </w:rPr>
        <w:t>ческими лицами, являющимися собственниками отв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дённых им в установленном порядке земельных участков.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Строительство, эксплуатация, текущий и капитальный ремонт сетей наружного осв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щения улиц осуществляются физическими или юридическими лицами на основании догов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>ров, заключённых с администрацией поселения в пределах денежных средств, предусмо</w:t>
      </w:r>
      <w:r w:rsidRPr="008D6311">
        <w:rPr>
          <w:rFonts w:ascii="Times New Roman" w:hAnsi="Times New Roman" w:cs="Times New Roman"/>
        </w:rPr>
        <w:t>т</w:t>
      </w:r>
      <w:r w:rsidRPr="008D6311">
        <w:rPr>
          <w:rFonts w:ascii="Times New Roman" w:hAnsi="Times New Roman" w:cs="Times New Roman"/>
        </w:rPr>
        <w:t>ренных на эти цели в бюджете посел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ния.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Установка указателей с наименованиями улиц и номерами домов осуществляется в порядке, установленном постановлением администрации поселения.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2.6. Площадки для выгула домашних ж</w:t>
      </w:r>
      <w:r w:rsidRPr="008D6311">
        <w:rPr>
          <w:rFonts w:ascii="Times New Roman" w:hAnsi="Times New Roman" w:cs="Times New Roman"/>
        </w:rPr>
        <w:t>и</w:t>
      </w:r>
      <w:r w:rsidRPr="008D6311">
        <w:rPr>
          <w:rFonts w:ascii="Times New Roman" w:hAnsi="Times New Roman" w:cs="Times New Roman"/>
        </w:rPr>
        <w:t>вотных</w:t>
      </w:r>
    </w:p>
    <w:p w:rsidR="008D6311" w:rsidRPr="008D6311" w:rsidRDefault="008D6311" w:rsidP="008D6311">
      <w:pPr>
        <w:pStyle w:val="a8"/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</w:pPr>
      <w:r w:rsidRPr="008D6311">
        <w:t>Площадки для выгула домашних животных должны размещаться                    на территориях общего пользования поселения, свободных от искусственно посаженных зелёных насаждений, за пределами зон санитарной охраны источников питьевого водоснабжения.</w:t>
      </w:r>
    </w:p>
    <w:p w:rsidR="008D6311" w:rsidRPr="008D6311" w:rsidRDefault="008D6311" w:rsidP="008D6311">
      <w:pPr>
        <w:pStyle w:val="a8"/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</w:pPr>
      <w:r w:rsidRPr="008D6311">
        <w:t xml:space="preserve">Расстояние от границы площадки для выгула домашних животных                  до окон жилых и общественных зданий должно быть не менее </w:t>
      </w:r>
      <w:smartTag w:uri="urn:schemas-microsoft-com:office:smarttags" w:element="metricconverter">
        <w:smartTagPr>
          <w:attr w:name="ProductID" w:val="25 м"/>
        </w:smartTagPr>
        <w:r w:rsidRPr="008D6311">
          <w:t>25 м</w:t>
        </w:r>
      </w:smartTag>
      <w:r w:rsidRPr="008D6311">
        <w:t xml:space="preserve">.,                       а от участков образовательных учреждений, спортивных площадок, площадок отдыха – не менее </w:t>
      </w:r>
      <w:smartTag w:uri="urn:schemas-microsoft-com:office:smarttags" w:element="metricconverter">
        <w:smartTagPr>
          <w:attr w:name="ProductID" w:val="40 м"/>
        </w:smartTagPr>
        <w:r w:rsidRPr="008D6311">
          <w:t>40 м</w:t>
        </w:r>
      </w:smartTag>
      <w:r w:rsidRPr="008D6311">
        <w:t xml:space="preserve">. </w:t>
      </w:r>
    </w:p>
    <w:p w:rsidR="008D6311" w:rsidRPr="008D6311" w:rsidRDefault="008D6311" w:rsidP="008D6311">
      <w:pPr>
        <w:pStyle w:val="a8"/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</w:pPr>
      <w:r w:rsidRPr="008D6311">
        <w:t>Покрытие площадки для выгула домашних животных должно иметь выровненную поверхность, не травмирующую конечности животных (газо</w:t>
      </w:r>
      <w:r w:rsidRPr="008D6311">
        <w:t>н</w:t>
      </w:r>
      <w:r w:rsidRPr="008D6311">
        <w:t>ное, песчаное, песчано-</w:t>
      </w:r>
      <w:r w:rsidRPr="008D6311">
        <w:lastRenderedPageBreak/>
        <w:t>земляное), а также быть удобным для регулярной уборки и обновления.</w:t>
      </w:r>
    </w:p>
    <w:p w:rsidR="008D6311" w:rsidRPr="008D6311" w:rsidRDefault="008D6311" w:rsidP="008D6311">
      <w:pPr>
        <w:pStyle w:val="a8"/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</w:pPr>
      <w:r w:rsidRPr="008D6311">
        <w:t>На территории площадки для выгула домашних животных должен быть предусмотрен информационный стенд с правилами пользования площадкой.</w:t>
      </w:r>
    </w:p>
    <w:p w:rsidR="008D6311" w:rsidRPr="008D6311" w:rsidRDefault="008D6311" w:rsidP="008D6311">
      <w:pPr>
        <w:pStyle w:val="a8"/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</w:pPr>
      <w:r w:rsidRPr="008D6311">
        <w:t xml:space="preserve">Площадка для выгула домашних животных осуществляется забором (металлической сеткой) высотой не менее </w:t>
      </w:r>
      <w:smartTag w:uri="urn:schemas-microsoft-com:office:smarttags" w:element="metricconverter">
        <w:smartTagPr>
          <w:attr w:name="ProductID" w:val="2 м"/>
        </w:smartTagPr>
        <w:r w:rsidRPr="008D6311">
          <w:t>2 м</w:t>
        </w:r>
      </w:smartTag>
      <w:r w:rsidRPr="008D6311">
        <w:t>. Расстояние между элементами            и секциями ограждения, его нижним краем и землёй не должно позволять животному покидать площадку или нанести себе травму.</w:t>
      </w:r>
    </w:p>
    <w:p w:rsidR="008D6311" w:rsidRPr="008D6311" w:rsidRDefault="008D6311" w:rsidP="008D6311">
      <w:pPr>
        <w:pStyle w:val="a8"/>
        <w:widowControl w:val="0"/>
        <w:tabs>
          <w:tab w:val="num" w:pos="1072"/>
        </w:tabs>
        <w:suppressAutoHyphens/>
        <w:autoSpaceDE w:val="0"/>
        <w:autoSpaceDN w:val="0"/>
        <w:adjustRightInd w:val="0"/>
        <w:spacing w:after="0"/>
        <w:ind w:firstLine="709"/>
        <w:jc w:val="center"/>
      </w:pPr>
      <w:r w:rsidRPr="008D6311">
        <w:t>2.7. Объекты художественного оформления территории</w:t>
      </w:r>
    </w:p>
    <w:p w:rsidR="008D6311" w:rsidRPr="008D6311" w:rsidRDefault="008D6311" w:rsidP="008D6311">
      <w:pPr>
        <w:pStyle w:val="a8"/>
        <w:widowControl w:val="0"/>
        <w:tabs>
          <w:tab w:val="num" w:pos="1072"/>
        </w:tabs>
        <w:suppressAutoHyphens/>
        <w:autoSpaceDE w:val="0"/>
        <w:autoSpaceDN w:val="0"/>
        <w:adjustRightInd w:val="0"/>
        <w:spacing w:after="0"/>
        <w:ind w:firstLine="709"/>
        <w:jc w:val="both"/>
      </w:pPr>
      <w:r w:rsidRPr="008D6311">
        <w:t xml:space="preserve">Объекты художественного оформления территории (панно, щитовые установки, электронные табло, экраны, вывески, витрины, кронштейны, маркизы, </w:t>
      </w:r>
      <w:proofErr w:type="spellStart"/>
      <w:r w:rsidRPr="008D6311">
        <w:t>штендеры</w:t>
      </w:r>
      <w:proofErr w:type="spellEnd"/>
      <w:r w:rsidRPr="008D6311">
        <w:t>, перетяжки и т.п.) должны содержаться в чистоте их собственниками.</w:t>
      </w:r>
    </w:p>
    <w:p w:rsidR="008D6311" w:rsidRPr="008D6311" w:rsidRDefault="008D6311" w:rsidP="008D6311">
      <w:pPr>
        <w:pStyle w:val="a8"/>
        <w:widowControl w:val="0"/>
        <w:tabs>
          <w:tab w:val="num" w:pos="1072"/>
        </w:tabs>
        <w:suppressAutoHyphens/>
        <w:autoSpaceDE w:val="0"/>
        <w:autoSpaceDN w:val="0"/>
        <w:adjustRightInd w:val="0"/>
        <w:spacing w:after="0"/>
        <w:ind w:firstLine="709"/>
        <w:jc w:val="both"/>
      </w:pPr>
      <w:r w:rsidRPr="008D6311">
        <w:t>Объекты художественного оформления территории:</w:t>
      </w:r>
    </w:p>
    <w:p w:rsidR="008D6311" w:rsidRPr="008D6311" w:rsidRDefault="008D6311" w:rsidP="008D6311">
      <w:pPr>
        <w:pStyle w:val="a8"/>
        <w:widowControl w:val="0"/>
        <w:tabs>
          <w:tab w:val="num" w:pos="1072"/>
        </w:tabs>
        <w:suppressAutoHyphens/>
        <w:autoSpaceDE w:val="0"/>
        <w:autoSpaceDN w:val="0"/>
        <w:adjustRightInd w:val="0"/>
        <w:spacing w:after="0"/>
        <w:ind w:firstLine="709"/>
        <w:jc w:val="both"/>
      </w:pPr>
      <w:r w:rsidRPr="008D6311">
        <w:t xml:space="preserve">1) не могут размещаться ниже </w:t>
      </w:r>
      <w:smartTag w:uri="urn:schemas-microsoft-com:office:smarttags" w:element="metricconverter">
        <w:smartTagPr>
          <w:attr w:name="ProductID" w:val="5 м"/>
        </w:smartTagPr>
        <w:r w:rsidRPr="008D6311">
          <w:t>5 м</w:t>
        </w:r>
      </w:smartTag>
      <w:r w:rsidRPr="008D6311">
        <w:t xml:space="preserve"> над полосой движения;</w:t>
      </w:r>
    </w:p>
    <w:p w:rsidR="008D6311" w:rsidRPr="008D6311" w:rsidRDefault="008D6311" w:rsidP="008D6311">
      <w:pPr>
        <w:pStyle w:val="a8"/>
        <w:widowControl w:val="0"/>
        <w:tabs>
          <w:tab w:val="num" w:pos="1072"/>
        </w:tabs>
        <w:suppressAutoHyphens/>
        <w:autoSpaceDE w:val="0"/>
        <w:autoSpaceDN w:val="0"/>
        <w:adjustRightInd w:val="0"/>
        <w:spacing w:after="0"/>
        <w:ind w:firstLine="709"/>
        <w:jc w:val="both"/>
      </w:pPr>
      <w:r w:rsidRPr="008D6311">
        <w:t xml:space="preserve">2) не могут размещаться сбоку от дорог, не имеющих бордюрного камня, ближе </w:t>
      </w:r>
      <w:smartTag w:uri="urn:schemas-microsoft-com:office:smarttags" w:element="metricconverter">
        <w:smartTagPr>
          <w:attr w:name="ProductID" w:val="3 м"/>
        </w:smartTagPr>
        <w:r w:rsidRPr="008D6311">
          <w:t>3 м</w:t>
        </w:r>
      </w:smartTag>
      <w:r w:rsidRPr="008D6311">
        <w:t xml:space="preserve"> от бровки земляного полотна дороги;</w:t>
      </w:r>
    </w:p>
    <w:p w:rsidR="008D6311" w:rsidRPr="008D6311" w:rsidRDefault="008D6311" w:rsidP="008D6311">
      <w:pPr>
        <w:pStyle w:val="a8"/>
        <w:widowControl w:val="0"/>
        <w:tabs>
          <w:tab w:val="num" w:pos="1072"/>
        </w:tabs>
        <w:suppressAutoHyphens/>
        <w:autoSpaceDE w:val="0"/>
        <w:autoSpaceDN w:val="0"/>
        <w:adjustRightInd w:val="0"/>
        <w:spacing w:after="0"/>
        <w:ind w:firstLine="709"/>
        <w:jc w:val="both"/>
      </w:pPr>
      <w:r w:rsidRPr="008D6311">
        <w:t>3) не должны создавать помех для прохода пешеходов                                           и механизированной уборки улиц и тротуаров.</w:t>
      </w:r>
    </w:p>
    <w:p w:rsidR="008D6311" w:rsidRPr="008D6311" w:rsidRDefault="008D6311" w:rsidP="008D6311">
      <w:pPr>
        <w:pStyle w:val="a8"/>
        <w:widowControl w:val="0"/>
        <w:tabs>
          <w:tab w:val="num" w:pos="1072"/>
        </w:tabs>
        <w:suppressAutoHyphens/>
        <w:autoSpaceDE w:val="0"/>
        <w:autoSpaceDN w:val="0"/>
        <w:adjustRightInd w:val="0"/>
        <w:spacing w:after="0"/>
        <w:ind w:firstLine="709"/>
        <w:jc w:val="both"/>
      </w:pPr>
      <w:r w:rsidRPr="008D6311">
        <w:t>Не допускается размещение стационарных объектов художественного оформления и информации, являющихся источниками шума, вибрации, мощных световых, электромагнитных и иных излучений и полей, вблизи жилых помещений.</w:t>
      </w:r>
    </w:p>
    <w:p w:rsidR="008D6311" w:rsidRPr="008D6311" w:rsidRDefault="008D6311" w:rsidP="008D6311">
      <w:pPr>
        <w:pStyle w:val="a8"/>
        <w:widowControl w:val="0"/>
        <w:tabs>
          <w:tab w:val="num" w:pos="1072"/>
        </w:tabs>
        <w:suppressAutoHyphens/>
        <w:autoSpaceDE w:val="0"/>
        <w:autoSpaceDN w:val="0"/>
        <w:adjustRightInd w:val="0"/>
        <w:spacing w:after="0"/>
        <w:ind w:firstLine="709"/>
        <w:jc w:val="both"/>
      </w:pPr>
      <w:r w:rsidRPr="008D6311">
        <w:t>Запрещаются наклеивание и развешивание на зданиях, ограждениях, остановочных павильонах, опорах освещения, деревьях объявлений и других информационных сообщений.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Удаление самовольно размещённых объявлений и других информационных сообщений, надписей и изображений с объектов (фасадов зданий и сооружений, магазинов, опор контактной сети и наружного освещения и других) осуществляется собственниками указанных объектов.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Размещение и демонтаж праздничного оформления территории поселения производятся в сроки, установленные администрацией поселения.</w:t>
      </w:r>
    </w:p>
    <w:p w:rsidR="008D6311" w:rsidRPr="008D6311" w:rsidRDefault="008D6311" w:rsidP="008D631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 xml:space="preserve">2.8. Содержание средств размещения </w:t>
      </w:r>
    </w:p>
    <w:p w:rsidR="008D6311" w:rsidRPr="008D6311" w:rsidRDefault="008D6311" w:rsidP="008D6311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информации, рекламных ко</w:t>
      </w:r>
      <w:r w:rsidRPr="008D6311">
        <w:rPr>
          <w:rFonts w:ascii="Times New Roman" w:hAnsi="Times New Roman" w:cs="Times New Roman"/>
          <w:sz w:val="24"/>
          <w:szCs w:val="24"/>
        </w:rPr>
        <w:t>н</w:t>
      </w:r>
      <w:r w:rsidRPr="008D6311">
        <w:rPr>
          <w:rFonts w:ascii="Times New Roman" w:hAnsi="Times New Roman" w:cs="Times New Roman"/>
          <w:sz w:val="24"/>
          <w:szCs w:val="24"/>
        </w:rPr>
        <w:t>струкций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Правообладатель средства размещения информации, рекламной конструкции обязан содержать их в чистоте, мойку производить по мере загрязнения, элементы конструкций о</w:t>
      </w:r>
      <w:r w:rsidRPr="008D6311">
        <w:rPr>
          <w:rFonts w:ascii="Times New Roman" w:hAnsi="Times New Roman" w:cs="Times New Roman"/>
          <w:sz w:val="24"/>
          <w:szCs w:val="24"/>
        </w:rPr>
        <w:t>к</w:t>
      </w:r>
      <w:r w:rsidRPr="008D6311">
        <w:rPr>
          <w:rFonts w:ascii="Times New Roman" w:hAnsi="Times New Roman" w:cs="Times New Roman"/>
          <w:sz w:val="24"/>
          <w:szCs w:val="24"/>
        </w:rPr>
        <w:t>рашивать по мере необходимости, устранять загрязнения прилегающей территории, возни</w:t>
      </w:r>
      <w:r w:rsidRPr="008D6311">
        <w:rPr>
          <w:rFonts w:ascii="Times New Roman" w:hAnsi="Times New Roman" w:cs="Times New Roman"/>
          <w:sz w:val="24"/>
          <w:szCs w:val="24"/>
        </w:rPr>
        <w:t>к</w:t>
      </w:r>
      <w:r w:rsidRPr="008D6311">
        <w:rPr>
          <w:rFonts w:ascii="Times New Roman" w:hAnsi="Times New Roman" w:cs="Times New Roman"/>
          <w:sz w:val="24"/>
          <w:szCs w:val="24"/>
        </w:rPr>
        <w:t>шие при их эксплуатации. Элементы освещения средств размещения информации, рекла</w:t>
      </w:r>
      <w:r w:rsidRPr="008D6311">
        <w:rPr>
          <w:rFonts w:ascii="Times New Roman" w:hAnsi="Times New Roman" w:cs="Times New Roman"/>
          <w:sz w:val="24"/>
          <w:szCs w:val="24"/>
        </w:rPr>
        <w:t>м</w:t>
      </w:r>
      <w:r w:rsidRPr="008D6311">
        <w:rPr>
          <w:rFonts w:ascii="Times New Roman" w:hAnsi="Times New Roman" w:cs="Times New Roman"/>
          <w:sz w:val="24"/>
          <w:szCs w:val="24"/>
        </w:rPr>
        <w:t>ных конструкций должны содержаться в исправном состоянии. Ремонт неисправных св</w:t>
      </w:r>
      <w:r w:rsidRPr="008D6311">
        <w:rPr>
          <w:rFonts w:ascii="Times New Roman" w:hAnsi="Times New Roman" w:cs="Times New Roman"/>
          <w:sz w:val="24"/>
          <w:szCs w:val="24"/>
        </w:rPr>
        <w:t>е</w:t>
      </w:r>
      <w:r w:rsidRPr="008D6311">
        <w:rPr>
          <w:rFonts w:ascii="Times New Roman" w:hAnsi="Times New Roman" w:cs="Times New Roman"/>
          <w:sz w:val="24"/>
          <w:szCs w:val="24"/>
        </w:rPr>
        <w:t>тильников и иных элементов освещения производится в течение 3 дней с момента их выя</w:t>
      </w:r>
      <w:r w:rsidRPr="008D6311">
        <w:rPr>
          <w:rFonts w:ascii="Times New Roman" w:hAnsi="Times New Roman" w:cs="Times New Roman"/>
          <w:sz w:val="24"/>
          <w:szCs w:val="24"/>
        </w:rPr>
        <w:t>в</w:t>
      </w:r>
      <w:r w:rsidRPr="008D6311">
        <w:rPr>
          <w:rFonts w:ascii="Times New Roman" w:hAnsi="Times New Roman" w:cs="Times New Roman"/>
          <w:sz w:val="24"/>
          <w:szCs w:val="24"/>
        </w:rPr>
        <w:t>ления.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Рекламные конструкции и средства размещения информации, установленные на зданиях и сооружениях, не должны мешать их текущей эксплуат</w:t>
      </w:r>
      <w:r w:rsidRPr="008D6311">
        <w:rPr>
          <w:rFonts w:ascii="Times New Roman" w:hAnsi="Times New Roman" w:cs="Times New Roman"/>
          <w:sz w:val="24"/>
          <w:szCs w:val="24"/>
        </w:rPr>
        <w:t>а</w:t>
      </w:r>
      <w:r w:rsidRPr="008D6311">
        <w:rPr>
          <w:rFonts w:ascii="Times New Roman" w:hAnsi="Times New Roman" w:cs="Times New Roman"/>
          <w:sz w:val="24"/>
          <w:szCs w:val="24"/>
        </w:rPr>
        <w:t>ции, перекрывать технические и инженерные коммуникации, нарушать функциональное назнач</w:t>
      </w:r>
      <w:r w:rsidRPr="008D6311">
        <w:rPr>
          <w:rFonts w:ascii="Times New Roman" w:hAnsi="Times New Roman" w:cs="Times New Roman"/>
          <w:sz w:val="24"/>
          <w:szCs w:val="24"/>
        </w:rPr>
        <w:t>е</w:t>
      </w:r>
      <w:r w:rsidRPr="008D6311">
        <w:rPr>
          <w:rFonts w:ascii="Times New Roman" w:hAnsi="Times New Roman" w:cs="Times New Roman"/>
          <w:sz w:val="24"/>
          <w:szCs w:val="24"/>
        </w:rPr>
        <w:t>ние отдельных элементов фасада (незадымляемые балконы и лоджии, слуховые окна и другие), не должны перекр</w:t>
      </w:r>
      <w:r w:rsidRPr="008D6311">
        <w:rPr>
          <w:rFonts w:ascii="Times New Roman" w:hAnsi="Times New Roman" w:cs="Times New Roman"/>
          <w:sz w:val="24"/>
          <w:szCs w:val="24"/>
        </w:rPr>
        <w:t>ы</w:t>
      </w:r>
      <w:r w:rsidRPr="008D6311">
        <w:rPr>
          <w:rFonts w:ascii="Times New Roman" w:hAnsi="Times New Roman" w:cs="Times New Roman"/>
          <w:sz w:val="24"/>
          <w:szCs w:val="24"/>
        </w:rPr>
        <w:t>вать оконные проёмы, балконы и лоджии жилых помещений многокварти</w:t>
      </w:r>
      <w:r w:rsidRPr="008D6311">
        <w:rPr>
          <w:rFonts w:ascii="Times New Roman" w:hAnsi="Times New Roman" w:cs="Times New Roman"/>
          <w:sz w:val="24"/>
          <w:szCs w:val="24"/>
        </w:rPr>
        <w:t>р</w:t>
      </w:r>
      <w:r w:rsidRPr="008D6311">
        <w:rPr>
          <w:rFonts w:ascii="Times New Roman" w:hAnsi="Times New Roman" w:cs="Times New Roman"/>
          <w:sz w:val="24"/>
          <w:szCs w:val="24"/>
        </w:rPr>
        <w:t>ных домов.</w:t>
      </w:r>
    </w:p>
    <w:p w:rsidR="008D6311" w:rsidRPr="008D6311" w:rsidRDefault="008D6311" w:rsidP="008D6311">
      <w:pPr>
        <w:ind w:firstLine="709"/>
        <w:jc w:val="center"/>
        <w:rPr>
          <w:rFonts w:ascii="Times New Roman" w:hAnsi="Times New Roman" w:cs="Times New Roman"/>
        </w:rPr>
      </w:pPr>
    </w:p>
    <w:p w:rsidR="008D6311" w:rsidRPr="008D6311" w:rsidRDefault="008D6311" w:rsidP="008D6311">
      <w:pPr>
        <w:ind w:firstLine="709"/>
        <w:jc w:val="center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2.9. Кондиционеры и антенны</w:t>
      </w:r>
    </w:p>
    <w:p w:rsidR="008D6311" w:rsidRPr="008D6311" w:rsidRDefault="008D6311" w:rsidP="008D6311">
      <w:pPr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здания. Наружные блоки кондици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 xml:space="preserve">неров должны устанавливаться таким </w:t>
      </w:r>
      <w:r w:rsidRPr="008D6311">
        <w:rPr>
          <w:rFonts w:ascii="Times New Roman" w:hAnsi="Times New Roman" w:cs="Times New Roman"/>
        </w:rPr>
        <w:lastRenderedPageBreak/>
        <w:t>образом, чтобы конденсат, образующийся при работе кондиционера, не попадал на козыр</w:t>
      </w:r>
      <w:r w:rsidRPr="008D6311">
        <w:rPr>
          <w:rFonts w:ascii="Times New Roman" w:hAnsi="Times New Roman" w:cs="Times New Roman"/>
        </w:rPr>
        <w:t>ь</w:t>
      </w:r>
      <w:r w:rsidRPr="008D6311">
        <w:rPr>
          <w:rFonts w:ascii="Times New Roman" w:hAnsi="Times New Roman" w:cs="Times New Roman"/>
        </w:rPr>
        <w:t>ки, окна и оконные сливы.</w:t>
      </w:r>
    </w:p>
    <w:p w:rsidR="008D6311" w:rsidRPr="008D6311" w:rsidRDefault="008D6311" w:rsidP="008D6311">
      <w:pPr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Не допускается размещение наружных блоков кондиционеров и антенн   на архите</w:t>
      </w:r>
      <w:r w:rsidRPr="008D6311">
        <w:rPr>
          <w:rFonts w:ascii="Times New Roman" w:hAnsi="Times New Roman" w:cs="Times New Roman"/>
        </w:rPr>
        <w:t>к</w:t>
      </w:r>
      <w:r w:rsidRPr="008D6311">
        <w:rPr>
          <w:rFonts w:ascii="Times New Roman" w:hAnsi="Times New Roman" w:cs="Times New Roman"/>
        </w:rPr>
        <w:t>турных деталях, элементах декора, поверхностях с ценной архите</w:t>
      </w:r>
      <w:r w:rsidRPr="008D6311">
        <w:rPr>
          <w:rFonts w:ascii="Times New Roman" w:hAnsi="Times New Roman" w:cs="Times New Roman"/>
        </w:rPr>
        <w:t>к</w:t>
      </w:r>
      <w:r w:rsidRPr="008D6311">
        <w:rPr>
          <w:rFonts w:ascii="Times New Roman" w:hAnsi="Times New Roman" w:cs="Times New Roman"/>
        </w:rPr>
        <w:t>турной отделкой, а также их крепление, ведущее к повреждению архитекту</w:t>
      </w:r>
      <w:r w:rsidRPr="008D6311">
        <w:rPr>
          <w:rFonts w:ascii="Times New Roman" w:hAnsi="Times New Roman" w:cs="Times New Roman"/>
        </w:rPr>
        <w:t>р</w:t>
      </w:r>
      <w:r w:rsidRPr="008D6311">
        <w:rPr>
          <w:rFonts w:ascii="Times New Roman" w:hAnsi="Times New Roman" w:cs="Times New Roman"/>
        </w:rPr>
        <w:t>ных поверхностей.</w:t>
      </w:r>
    </w:p>
    <w:p w:rsidR="008D6311" w:rsidRPr="008D6311" w:rsidRDefault="008D6311" w:rsidP="008D6311">
      <w:pPr>
        <w:tabs>
          <w:tab w:val="left" w:pos="367"/>
        </w:tabs>
        <w:suppressAutoHyphens/>
        <w:ind w:firstLine="709"/>
        <w:jc w:val="center"/>
        <w:rPr>
          <w:rFonts w:ascii="Times New Roman" w:hAnsi="Times New Roman" w:cs="Times New Roman"/>
        </w:rPr>
      </w:pPr>
    </w:p>
    <w:p w:rsidR="008D6311" w:rsidRPr="008D6311" w:rsidRDefault="008D6311" w:rsidP="008D6311">
      <w:pPr>
        <w:tabs>
          <w:tab w:val="left" w:pos="367"/>
        </w:tabs>
        <w:suppressAutoHyphens/>
        <w:ind w:firstLine="709"/>
        <w:jc w:val="center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2.10. Наземные части сооруж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ний и коммуникаций.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Организации, на балансе которых находятся инженерные сети и сооружения, линейные сооружения и коммуник</w:t>
      </w:r>
      <w:r w:rsidRPr="008D6311">
        <w:rPr>
          <w:rFonts w:ascii="Times New Roman" w:hAnsi="Times New Roman" w:cs="Times New Roman"/>
          <w:sz w:val="24"/>
          <w:szCs w:val="24"/>
        </w:rPr>
        <w:t>а</w:t>
      </w:r>
      <w:r w:rsidRPr="008D6311">
        <w:rPr>
          <w:rFonts w:ascii="Times New Roman" w:hAnsi="Times New Roman" w:cs="Times New Roman"/>
          <w:sz w:val="24"/>
          <w:szCs w:val="24"/>
        </w:rPr>
        <w:t>ции:</w:t>
      </w:r>
    </w:p>
    <w:p w:rsidR="008D6311" w:rsidRPr="008D6311" w:rsidRDefault="008D6311" w:rsidP="008D6311">
      <w:pPr>
        <w:pStyle w:val="a8"/>
        <w:suppressAutoHyphens/>
        <w:spacing w:after="0"/>
        <w:ind w:firstLine="709"/>
        <w:jc w:val="both"/>
      </w:pPr>
      <w:r w:rsidRPr="008D6311">
        <w:t>1) обеспечивают надлежащее состояние и содержание инженерных сетей и сооружений, линейных сооружений и коммуникаций;</w:t>
      </w:r>
    </w:p>
    <w:p w:rsidR="008D6311" w:rsidRPr="008D6311" w:rsidRDefault="008D6311" w:rsidP="008D6311">
      <w:pPr>
        <w:pStyle w:val="a8"/>
        <w:suppressAutoHyphens/>
        <w:spacing w:after="0"/>
        <w:ind w:firstLine="709"/>
        <w:jc w:val="both"/>
      </w:pPr>
      <w:r w:rsidRPr="008D6311">
        <w:t xml:space="preserve">2) принимают необходимые меры для недопущения наличия открытых             и (или) разрушенных труб, тепловых камер, колодцев, люков, решёток </w:t>
      </w:r>
      <w:proofErr w:type="spellStart"/>
      <w:r w:rsidRPr="008D6311">
        <w:t>дождеприёмных</w:t>
      </w:r>
      <w:proofErr w:type="spellEnd"/>
      <w:r w:rsidRPr="008D6311">
        <w:t xml:space="preserve"> колодцев, траншей подземных инженерных сетей;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 xml:space="preserve">3) принимают необходимые меры по недопущению отсутствие наружной изоляции наземных линий </w:t>
      </w:r>
      <w:proofErr w:type="spellStart"/>
      <w:r w:rsidRPr="008D6311">
        <w:rPr>
          <w:rFonts w:ascii="Times New Roman" w:hAnsi="Times New Roman" w:cs="Times New Roman"/>
          <w:sz w:val="24"/>
          <w:szCs w:val="24"/>
        </w:rPr>
        <w:t>газо</w:t>
      </w:r>
      <w:proofErr w:type="spellEnd"/>
      <w:r w:rsidRPr="008D6311">
        <w:rPr>
          <w:rFonts w:ascii="Times New Roman" w:hAnsi="Times New Roman" w:cs="Times New Roman"/>
          <w:sz w:val="24"/>
          <w:szCs w:val="24"/>
        </w:rPr>
        <w:t>-,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</w:t>
      </w:r>
      <w:r w:rsidRPr="008D6311">
        <w:rPr>
          <w:rFonts w:ascii="Times New Roman" w:hAnsi="Times New Roman" w:cs="Times New Roman"/>
          <w:sz w:val="24"/>
          <w:szCs w:val="24"/>
        </w:rPr>
        <w:t>к</w:t>
      </w:r>
      <w:r w:rsidRPr="008D6311">
        <w:rPr>
          <w:rFonts w:ascii="Times New Roman" w:hAnsi="Times New Roman" w:cs="Times New Roman"/>
          <w:sz w:val="24"/>
          <w:szCs w:val="24"/>
        </w:rPr>
        <w:t>тов, их очистки, покраски.</w:t>
      </w:r>
    </w:p>
    <w:p w:rsidR="008D6311" w:rsidRPr="008D6311" w:rsidRDefault="008D6311" w:rsidP="008D6311">
      <w:pPr>
        <w:pStyle w:val="a8"/>
        <w:suppressAutoHyphens/>
        <w:spacing w:after="0"/>
        <w:ind w:firstLine="709"/>
        <w:jc w:val="both"/>
      </w:pPr>
      <w:r w:rsidRPr="008D6311">
        <w:t>Наружные инженерные коммуникации ( газопроводы, электросети, водоснабжение и другие) должны находиться в исправном состоянии, а прилегающая к ним территория содержаться в чистоте.</w:t>
      </w:r>
    </w:p>
    <w:p w:rsidR="008D6311" w:rsidRPr="008D6311" w:rsidRDefault="008D6311" w:rsidP="008D6311">
      <w:pPr>
        <w:pStyle w:val="a8"/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</w:pPr>
      <w:r w:rsidRPr="008D6311">
        <w:t xml:space="preserve">Не допускается повреждение наземных частей смотровых                                   и </w:t>
      </w:r>
      <w:proofErr w:type="spellStart"/>
      <w:r w:rsidRPr="008D6311">
        <w:t>дождеприёмных</w:t>
      </w:r>
      <w:proofErr w:type="spellEnd"/>
      <w:r w:rsidRPr="008D6311">
        <w:t xml:space="preserve"> колодцев, линий  </w:t>
      </w:r>
      <w:proofErr w:type="spellStart"/>
      <w:r w:rsidRPr="008D6311">
        <w:t>газо</w:t>
      </w:r>
      <w:proofErr w:type="spellEnd"/>
      <w:r w:rsidRPr="008D6311">
        <w:t>-, водопроводов, линий электропередач и их изоляции, иных наземных частей линейных сооружений и коммун</w:t>
      </w:r>
      <w:r w:rsidRPr="008D6311">
        <w:t>и</w:t>
      </w:r>
      <w:r w:rsidRPr="008D6311">
        <w:t>каций.</w:t>
      </w:r>
    </w:p>
    <w:p w:rsidR="008D6311" w:rsidRPr="008D6311" w:rsidRDefault="008D6311" w:rsidP="008D6311">
      <w:pPr>
        <w:pStyle w:val="a8"/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</w:pPr>
      <w:r w:rsidRPr="008D6311">
        <w:t xml:space="preserve">Не допускаются отсутствие, загрязнение или неокрашенное состояние ограждений, люков смотровых и </w:t>
      </w:r>
      <w:proofErr w:type="spellStart"/>
      <w:r w:rsidRPr="008D6311">
        <w:t>дождеприёмных</w:t>
      </w:r>
      <w:proofErr w:type="spellEnd"/>
      <w:r w:rsidRPr="008D6311">
        <w:t xml:space="preserve"> колодцев, отсутствие наружной изоляции наземных линий </w:t>
      </w:r>
      <w:proofErr w:type="spellStart"/>
      <w:r w:rsidRPr="008D6311">
        <w:t>газо</w:t>
      </w:r>
      <w:proofErr w:type="spellEnd"/>
      <w:r w:rsidRPr="008D6311">
        <w:t>-,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</w:t>
      </w:r>
      <w:r w:rsidRPr="008D6311">
        <w:t>о</w:t>
      </w:r>
      <w:r w:rsidRPr="008D6311">
        <w:t>краски.</w:t>
      </w:r>
    </w:p>
    <w:p w:rsidR="008D6311" w:rsidRPr="008D6311" w:rsidRDefault="008D6311" w:rsidP="008D6311">
      <w:pPr>
        <w:pStyle w:val="a8"/>
        <w:widowControl w:val="0"/>
        <w:autoSpaceDE w:val="0"/>
        <w:autoSpaceDN w:val="0"/>
        <w:adjustRightInd w:val="0"/>
        <w:spacing w:after="0"/>
        <w:ind w:firstLine="709"/>
        <w:jc w:val="both"/>
        <w:rPr>
          <w:spacing w:val="-4"/>
        </w:rPr>
      </w:pPr>
      <w:r w:rsidRPr="008D6311">
        <w:rPr>
          <w:spacing w:val="-4"/>
        </w:rPr>
        <w:t>Водопроводные сооружения, принадлежащие юридическим лицам, обслуживаются структурными подразделениями организаций, их эксплуатирующ</w:t>
      </w:r>
      <w:r w:rsidRPr="008D6311">
        <w:rPr>
          <w:spacing w:val="-4"/>
        </w:rPr>
        <w:t>и</w:t>
      </w:r>
      <w:r w:rsidRPr="008D6311">
        <w:rPr>
          <w:spacing w:val="-4"/>
        </w:rPr>
        <w:t xml:space="preserve">ми. Извлечение осадков из смотровых и </w:t>
      </w:r>
      <w:proofErr w:type="spellStart"/>
      <w:r w:rsidRPr="008D6311">
        <w:rPr>
          <w:spacing w:val="-4"/>
        </w:rPr>
        <w:t>дождеприёмных</w:t>
      </w:r>
      <w:proofErr w:type="spellEnd"/>
      <w:r w:rsidRPr="008D6311">
        <w:rPr>
          <w:spacing w:val="-4"/>
        </w:rPr>
        <w:t xml:space="preserve"> колодцев производится хозяйствующими субъектами, эксплуатирующими указанные сооруж</w:t>
      </w:r>
      <w:r w:rsidRPr="008D6311">
        <w:rPr>
          <w:spacing w:val="-4"/>
        </w:rPr>
        <w:t>е</w:t>
      </w:r>
      <w:r w:rsidRPr="008D6311">
        <w:rPr>
          <w:spacing w:val="-4"/>
        </w:rPr>
        <w:t>ния.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 Перечень работ по благоустройству и периодичность их выполн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ния</w:t>
      </w:r>
    </w:p>
    <w:p w:rsidR="008D6311" w:rsidRPr="008D6311" w:rsidRDefault="008D6311" w:rsidP="008D6311">
      <w:pPr>
        <w:pStyle w:val="Heading"/>
        <w:suppressAutoHyphens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6311">
        <w:rPr>
          <w:rFonts w:ascii="Times New Roman" w:hAnsi="Times New Roman" w:cs="Times New Roman"/>
          <w:b w:val="0"/>
          <w:sz w:val="24"/>
          <w:szCs w:val="24"/>
        </w:rPr>
        <w:t>3.1. Уборка территорий поселения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 xml:space="preserve">3.1.1. </w:t>
      </w:r>
      <w:proofErr w:type="gramStart"/>
      <w:r w:rsidRPr="008D6311">
        <w:rPr>
          <w:rFonts w:ascii="Times New Roman" w:hAnsi="Times New Roman" w:cs="Times New Roman"/>
          <w:bCs/>
        </w:rPr>
        <w:t>Физические и юридические лица независимо от организацио</w:t>
      </w:r>
      <w:r w:rsidRPr="008D6311">
        <w:rPr>
          <w:rFonts w:ascii="Times New Roman" w:hAnsi="Times New Roman" w:cs="Times New Roman"/>
          <w:bCs/>
        </w:rPr>
        <w:t>н</w:t>
      </w:r>
      <w:r w:rsidRPr="008D6311">
        <w:rPr>
          <w:rFonts w:ascii="Times New Roman" w:hAnsi="Times New Roman" w:cs="Times New Roman"/>
          <w:bCs/>
        </w:rPr>
        <w:t>но-правовых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</w:t>
      </w:r>
      <w:r w:rsidRPr="008D6311">
        <w:rPr>
          <w:rFonts w:ascii="Times New Roman" w:hAnsi="Times New Roman" w:cs="Times New Roman"/>
          <w:bCs/>
        </w:rPr>
        <w:t>и</w:t>
      </w:r>
      <w:r w:rsidRPr="008D6311">
        <w:rPr>
          <w:rFonts w:ascii="Times New Roman" w:hAnsi="Times New Roman" w:cs="Times New Roman"/>
          <w:bCs/>
        </w:rPr>
        <w:t>торий в соответствии с законодательством, настоящими Правилами и иными муниципальными прав</w:t>
      </w:r>
      <w:r w:rsidRPr="008D6311">
        <w:rPr>
          <w:rFonts w:ascii="Times New Roman" w:hAnsi="Times New Roman" w:cs="Times New Roman"/>
          <w:bCs/>
        </w:rPr>
        <w:t>о</w:t>
      </w:r>
      <w:r w:rsidRPr="008D6311">
        <w:rPr>
          <w:rFonts w:ascii="Times New Roman" w:hAnsi="Times New Roman" w:cs="Times New Roman"/>
          <w:bCs/>
        </w:rPr>
        <w:t>выми актами.</w:t>
      </w:r>
      <w:proofErr w:type="gramEnd"/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Организация уборки иных территорий осуществляется администрацией поселения в соответствии с установленными полномочиями по договору с лицами, на которых возлож</w:t>
      </w:r>
      <w:r w:rsidRPr="008D6311">
        <w:rPr>
          <w:rFonts w:ascii="Times New Roman" w:hAnsi="Times New Roman" w:cs="Times New Roman"/>
          <w:bCs/>
        </w:rPr>
        <w:t>е</w:t>
      </w:r>
      <w:r w:rsidRPr="008D6311">
        <w:rPr>
          <w:rFonts w:ascii="Times New Roman" w:hAnsi="Times New Roman" w:cs="Times New Roman"/>
          <w:bCs/>
        </w:rPr>
        <w:t>ны полномочия                по уборке территории (далее – специализированная организация по уборке),   в пределах средств, пр</w:t>
      </w:r>
      <w:r w:rsidRPr="008D6311">
        <w:rPr>
          <w:rFonts w:ascii="Times New Roman" w:hAnsi="Times New Roman" w:cs="Times New Roman"/>
          <w:bCs/>
        </w:rPr>
        <w:t>е</w:t>
      </w:r>
      <w:r w:rsidRPr="008D6311">
        <w:rPr>
          <w:rFonts w:ascii="Times New Roman" w:hAnsi="Times New Roman" w:cs="Times New Roman"/>
          <w:bCs/>
        </w:rPr>
        <w:t>дусмотренных на эти цели в бюджете поселения.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lastRenderedPageBreak/>
        <w:t>3.1.2. Собственники и иные пользователи наземных частей сооружений, наружных инженерных сетей обязаны содержать охранную зону и прилега</w:t>
      </w:r>
      <w:r w:rsidRPr="008D6311">
        <w:rPr>
          <w:rFonts w:ascii="Times New Roman" w:hAnsi="Times New Roman" w:cs="Times New Roman"/>
          <w:bCs/>
        </w:rPr>
        <w:t>ю</w:t>
      </w:r>
      <w:r w:rsidRPr="008D6311">
        <w:rPr>
          <w:rFonts w:ascii="Times New Roman" w:hAnsi="Times New Roman" w:cs="Times New Roman"/>
          <w:bCs/>
        </w:rPr>
        <w:t>щую к ним территорию в чистоте.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3.1.3. На территориях поселения запрещается накапливать и размещать отходы в н</w:t>
      </w:r>
      <w:r w:rsidRPr="008D6311">
        <w:rPr>
          <w:rFonts w:ascii="Times New Roman" w:hAnsi="Times New Roman" w:cs="Times New Roman"/>
          <w:bCs/>
        </w:rPr>
        <w:t>е</w:t>
      </w:r>
      <w:r w:rsidRPr="008D6311">
        <w:rPr>
          <w:rFonts w:ascii="Times New Roman" w:hAnsi="Times New Roman" w:cs="Times New Roman"/>
          <w:bCs/>
        </w:rPr>
        <w:t>санкционированных местах.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Лица, разместившие отходы в несанкционированных местах, обязаны                 за свой счёт производить уборку и очистку данной территории, а при необходимости – рекул</w:t>
      </w:r>
      <w:r w:rsidRPr="008D6311">
        <w:rPr>
          <w:rFonts w:ascii="Times New Roman" w:hAnsi="Times New Roman" w:cs="Times New Roman"/>
          <w:bCs/>
        </w:rPr>
        <w:t>ь</w:t>
      </w:r>
      <w:r w:rsidRPr="008D6311">
        <w:rPr>
          <w:rFonts w:ascii="Times New Roman" w:hAnsi="Times New Roman" w:cs="Times New Roman"/>
          <w:bCs/>
        </w:rPr>
        <w:t>тивацию земельного участка.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В случае невозможности установления лиц, разместивших отходы на несанкционированных свалках, удаление отходов, а при необходимости рекул</w:t>
      </w:r>
      <w:r w:rsidRPr="008D6311">
        <w:rPr>
          <w:rFonts w:ascii="Times New Roman" w:hAnsi="Times New Roman" w:cs="Times New Roman"/>
          <w:bCs/>
        </w:rPr>
        <w:t>ь</w:t>
      </w:r>
      <w:r w:rsidRPr="008D6311">
        <w:rPr>
          <w:rFonts w:ascii="Times New Roman" w:hAnsi="Times New Roman" w:cs="Times New Roman"/>
          <w:bCs/>
        </w:rPr>
        <w:t>тивация территорий свалок производятся за счёт лиц, обязанных обесп</w:t>
      </w:r>
      <w:r w:rsidRPr="008D6311">
        <w:rPr>
          <w:rFonts w:ascii="Times New Roman" w:hAnsi="Times New Roman" w:cs="Times New Roman"/>
          <w:bCs/>
        </w:rPr>
        <w:t>е</w:t>
      </w:r>
      <w:r w:rsidRPr="008D6311">
        <w:rPr>
          <w:rFonts w:ascii="Times New Roman" w:hAnsi="Times New Roman" w:cs="Times New Roman"/>
          <w:bCs/>
        </w:rPr>
        <w:t>чивать содержание отведённой и прилегающей территорий в соответствии с подпун</w:t>
      </w:r>
      <w:r w:rsidRPr="008D6311">
        <w:rPr>
          <w:rFonts w:ascii="Times New Roman" w:hAnsi="Times New Roman" w:cs="Times New Roman"/>
          <w:bCs/>
        </w:rPr>
        <w:t>к</w:t>
      </w:r>
      <w:r w:rsidRPr="008D6311">
        <w:rPr>
          <w:rFonts w:ascii="Times New Roman" w:hAnsi="Times New Roman" w:cs="Times New Roman"/>
          <w:bCs/>
        </w:rPr>
        <w:t>том 3.1.1 настоящего подраздела.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3.1.4. Вывоз отходов осуществляется способами, исключающими возможность их п</w:t>
      </w:r>
      <w:r w:rsidRPr="008D6311">
        <w:rPr>
          <w:rFonts w:ascii="Times New Roman" w:hAnsi="Times New Roman" w:cs="Times New Roman"/>
          <w:bCs/>
        </w:rPr>
        <w:t>о</w:t>
      </w:r>
      <w:r w:rsidRPr="008D6311">
        <w:rPr>
          <w:rFonts w:ascii="Times New Roman" w:hAnsi="Times New Roman" w:cs="Times New Roman"/>
          <w:bCs/>
        </w:rPr>
        <w:t>тери при перевозке, создания аварийной ситуации, причинения транспортируемыми отход</w:t>
      </w:r>
      <w:r w:rsidRPr="008D6311">
        <w:rPr>
          <w:rFonts w:ascii="Times New Roman" w:hAnsi="Times New Roman" w:cs="Times New Roman"/>
          <w:bCs/>
        </w:rPr>
        <w:t>а</w:t>
      </w:r>
      <w:r w:rsidRPr="008D6311">
        <w:rPr>
          <w:rFonts w:ascii="Times New Roman" w:hAnsi="Times New Roman" w:cs="Times New Roman"/>
          <w:bCs/>
        </w:rPr>
        <w:t>ми вреда здоровью людей и окр</w:t>
      </w:r>
      <w:r w:rsidRPr="008D6311">
        <w:rPr>
          <w:rFonts w:ascii="Times New Roman" w:hAnsi="Times New Roman" w:cs="Times New Roman"/>
          <w:bCs/>
        </w:rPr>
        <w:t>у</w:t>
      </w:r>
      <w:r w:rsidRPr="008D6311">
        <w:rPr>
          <w:rFonts w:ascii="Times New Roman" w:hAnsi="Times New Roman" w:cs="Times New Roman"/>
          <w:bCs/>
        </w:rPr>
        <w:t>жающей среде.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3.1.5. Для предотвращения засорения улиц, площадей, других общественных мест о</w:t>
      </w:r>
      <w:r w:rsidRPr="008D6311">
        <w:rPr>
          <w:rFonts w:ascii="Times New Roman" w:hAnsi="Times New Roman" w:cs="Times New Roman"/>
          <w:bCs/>
        </w:rPr>
        <w:t>т</w:t>
      </w:r>
      <w:r w:rsidRPr="008D6311">
        <w:rPr>
          <w:rFonts w:ascii="Times New Roman" w:hAnsi="Times New Roman" w:cs="Times New Roman"/>
          <w:bCs/>
        </w:rPr>
        <w:t>ходами лица, ответственные за уборку соответствующих территорий согласно подпункту 3.1.1 настоящего подраздела, обязаны устана</w:t>
      </w:r>
      <w:r w:rsidRPr="008D6311">
        <w:rPr>
          <w:rFonts w:ascii="Times New Roman" w:hAnsi="Times New Roman" w:cs="Times New Roman"/>
          <w:bCs/>
        </w:rPr>
        <w:t>в</w:t>
      </w:r>
      <w:r w:rsidRPr="008D6311">
        <w:rPr>
          <w:rFonts w:ascii="Times New Roman" w:hAnsi="Times New Roman" w:cs="Times New Roman"/>
          <w:bCs/>
        </w:rPr>
        <w:t>ливать специально предназначенные для сбора отходов ёмкости малого размера (урны, баки).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3.1.6. Уборка придомовых территорий, мест массового пребывания людей  произв</w:t>
      </w:r>
      <w:r w:rsidRPr="008D6311">
        <w:rPr>
          <w:rFonts w:ascii="Times New Roman" w:hAnsi="Times New Roman" w:cs="Times New Roman"/>
          <w:bCs/>
        </w:rPr>
        <w:t>о</w:t>
      </w:r>
      <w:r w:rsidRPr="008D6311">
        <w:rPr>
          <w:rFonts w:ascii="Times New Roman" w:hAnsi="Times New Roman" w:cs="Times New Roman"/>
          <w:bCs/>
        </w:rPr>
        <w:t>дится в течение рабочего дня.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3.1.7. Вывоз скола асфальта при проведении дорожно-ремонтных работ производится организациями, проводящими работы: на центральных улицах поселения – незамедлительно (в ходе работ), на остальных улицах и во дворах – в течение с</w:t>
      </w:r>
      <w:r w:rsidRPr="008D6311">
        <w:rPr>
          <w:rFonts w:ascii="Times New Roman" w:hAnsi="Times New Roman" w:cs="Times New Roman"/>
          <w:bCs/>
        </w:rPr>
        <w:t>у</w:t>
      </w:r>
      <w:r w:rsidRPr="008D6311">
        <w:rPr>
          <w:rFonts w:ascii="Times New Roman" w:hAnsi="Times New Roman" w:cs="Times New Roman"/>
          <w:bCs/>
        </w:rPr>
        <w:t>ток.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3.1.8. Уборка отходов от сноса (обрезки) зелёных насаждений осуществляется организациями, производящими работы по сносу (обрезке) данных зел</w:t>
      </w:r>
      <w:r w:rsidRPr="008D6311">
        <w:rPr>
          <w:rFonts w:ascii="Times New Roman" w:hAnsi="Times New Roman" w:cs="Times New Roman"/>
          <w:bCs/>
        </w:rPr>
        <w:t>ё</w:t>
      </w:r>
      <w:r w:rsidRPr="008D6311">
        <w:rPr>
          <w:rFonts w:ascii="Times New Roman" w:hAnsi="Times New Roman" w:cs="Times New Roman"/>
          <w:bCs/>
        </w:rPr>
        <w:t>ных насаждений.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Вывоз отходов от сноса (обрезки) зелёных насаждений с территорий вдоль основных улиц производится в течение рабочего дня, с улиц второстепенного значения и придомовых территорий в т</w:t>
      </w:r>
      <w:r w:rsidRPr="008D6311">
        <w:rPr>
          <w:rFonts w:ascii="Times New Roman" w:hAnsi="Times New Roman" w:cs="Times New Roman"/>
          <w:bCs/>
        </w:rPr>
        <w:t>е</w:t>
      </w:r>
      <w:r w:rsidRPr="008D6311">
        <w:rPr>
          <w:rFonts w:ascii="Times New Roman" w:hAnsi="Times New Roman" w:cs="Times New Roman"/>
          <w:bCs/>
        </w:rPr>
        <w:t>чение суток.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Пни, оставшиеся после сноса зелёных насаждений, удаляются в течение семи суток на основных улицах поселений и в течение десяти суток – на улицах второстепенного значения и придомовых территориях.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 xml:space="preserve">Упавшие деревья удаляются собственником (пользователем) отведённой  территории немедленно с проезжей части дорог, тротуаров, от </w:t>
      </w:r>
      <w:proofErr w:type="spellStart"/>
      <w:r w:rsidRPr="008D6311">
        <w:rPr>
          <w:rFonts w:ascii="Times New Roman" w:hAnsi="Times New Roman" w:cs="Times New Roman"/>
          <w:bCs/>
        </w:rPr>
        <w:t>токонесущих</w:t>
      </w:r>
      <w:proofErr w:type="spellEnd"/>
      <w:r w:rsidRPr="008D6311">
        <w:rPr>
          <w:rFonts w:ascii="Times New Roman" w:hAnsi="Times New Roman" w:cs="Times New Roman"/>
          <w:bCs/>
        </w:rPr>
        <w:t xml:space="preserve"> проводов, фасадов жилых и производственных зданий, а с других территорий - в течение 6 часов с момента обнаруж</w:t>
      </w:r>
      <w:r w:rsidRPr="008D6311">
        <w:rPr>
          <w:rFonts w:ascii="Times New Roman" w:hAnsi="Times New Roman" w:cs="Times New Roman"/>
          <w:bCs/>
        </w:rPr>
        <w:t>е</w:t>
      </w:r>
      <w:r w:rsidRPr="008D6311">
        <w:rPr>
          <w:rFonts w:ascii="Times New Roman" w:hAnsi="Times New Roman" w:cs="Times New Roman"/>
          <w:bCs/>
        </w:rPr>
        <w:t>ния.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Не допускается складирование спила, упавших деревьев, веток, опавшей листвы и смёта на площадках для сбора и временного хранения твёрдых ко</w:t>
      </w:r>
      <w:r w:rsidRPr="008D6311">
        <w:rPr>
          <w:rFonts w:ascii="Times New Roman" w:hAnsi="Times New Roman" w:cs="Times New Roman"/>
          <w:bCs/>
        </w:rPr>
        <w:t>м</w:t>
      </w:r>
      <w:r w:rsidRPr="008D6311">
        <w:rPr>
          <w:rFonts w:ascii="Times New Roman" w:hAnsi="Times New Roman" w:cs="Times New Roman"/>
          <w:bCs/>
        </w:rPr>
        <w:t>мунальных отходов.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3.1.9. Работы по содержанию объектов благоустройства включают: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</w:rPr>
        <w:lastRenderedPageBreak/>
        <w:t>ежедневный осмотр всех элементов благоустройства, расположенных на соответс</w:t>
      </w:r>
      <w:r w:rsidRPr="008D6311">
        <w:rPr>
          <w:rFonts w:ascii="Times New Roman" w:hAnsi="Times New Roman" w:cs="Times New Roman"/>
        </w:rPr>
        <w:t>т</w:t>
      </w:r>
      <w:r w:rsidRPr="008D6311">
        <w:rPr>
          <w:rFonts w:ascii="Times New Roman" w:hAnsi="Times New Roman" w:cs="Times New Roman"/>
        </w:rPr>
        <w:t>вующей террит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>рии, для своевременного выявления неисправностей и иных несоответствий требованиям нормативных актов;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исправление повреждений отдельных элементов благоустройства при н</w:t>
      </w:r>
      <w:r w:rsidRPr="008D6311">
        <w:rPr>
          <w:rFonts w:ascii="Times New Roman" w:hAnsi="Times New Roman" w:cs="Times New Roman"/>
          <w:bCs/>
        </w:rPr>
        <w:t>е</w:t>
      </w:r>
      <w:r w:rsidRPr="008D6311">
        <w:rPr>
          <w:rFonts w:ascii="Times New Roman" w:hAnsi="Times New Roman" w:cs="Times New Roman"/>
          <w:bCs/>
        </w:rPr>
        <w:t>обходимости;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мероприятия по уходу за деревьями и кустарниками, газонами, цветниками (полив, стрижка газонов и т.д.) по установленным нормат</w:t>
      </w:r>
      <w:r w:rsidRPr="008D6311">
        <w:rPr>
          <w:rFonts w:ascii="Times New Roman" w:hAnsi="Times New Roman" w:cs="Times New Roman"/>
          <w:bCs/>
        </w:rPr>
        <w:t>и</w:t>
      </w:r>
      <w:r w:rsidRPr="008D6311">
        <w:rPr>
          <w:rFonts w:ascii="Times New Roman" w:hAnsi="Times New Roman" w:cs="Times New Roman"/>
          <w:bCs/>
        </w:rPr>
        <w:t>вам;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проведение санитарной очистки канав, труб, дренажей, предназначенных для отвода ливневых и грунтовых вод, от отходов и мусора один раз весной                и далее по мере н</w:t>
      </w:r>
      <w:r w:rsidRPr="008D6311">
        <w:rPr>
          <w:rFonts w:ascii="Times New Roman" w:hAnsi="Times New Roman" w:cs="Times New Roman"/>
          <w:bCs/>
        </w:rPr>
        <w:t>а</w:t>
      </w:r>
      <w:r w:rsidRPr="008D6311">
        <w:rPr>
          <w:rFonts w:ascii="Times New Roman" w:hAnsi="Times New Roman" w:cs="Times New Roman"/>
          <w:bCs/>
        </w:rPr>
        <w:t>копления (от двух до четырёх раз в сезон);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очистку, окраску и (или) побелку малых архитектурных форм и элементов внешнего благоустройства (оград, заборов, газонных ограждений и т.п.)                     по мере необход</w:t>
      </w:r>
      <w:r w:rsidRPr="008D6311">
        <w:rPr>
          <w:rFonts w:ascii="Times New Roman" w:hAnsi="Times New Roman" w:cs="Times New Roman"/>
          <w:bCs/>
        </w:rPr>
        <w:t>и</w:t>
      </w:r>
      <w:r w:rsidRPr="008D6311">
        <w:rPr>
          <w:rFonts w:ascii="Times New Roman" w:hAnsi="Times New Roman" w:cs="Times New Roman"/>
          <w:bCs/>
        </w:rPr>
        <w:t>мости с учётом технического и эстетического состояния да</w:t>
      </w:r>
      <w:r w:rsidRPr="008D6311">
        <w:rPr>
          <w:rFonts w:ascii="Times New Roman" w:hAnsi="Times New Roman" w:cs="Times New Roman"/>
          <w:bCs/>
        </w:rPr>
        <w:t>н</w:t>
      </w:r>
      <w:r w:rsidRPr="008D6311">
        <w:rPr>
          <w:rFonts w:ascii="Times New Roman" w:hAnsi="Times New Roman" w:cs="Times New Roman"/>
          <w:bCs/>
        </w:rPr>
        <w:t>ных объектов, но не реже одного раза в год;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очистку контейнеров, урн по мере накопления мусора, их мойку и дези</w:t>
      </w:r>
      <w:r w:rsidRPr="008D6311">
        <w:rPr>
          <w:rFonts w:ascii="Times New Roman" w:hAnsi="Times New Roman" w:cs="Times New Roman"/>
          <w:bCs/>
        </w:rPr>
        <w:t>н</w:t>
      </w:r>
      <w:r w:rsidRPr="008D6311">
        <w:rPr>
          <w:rFonts w:ascii="Times New Roman" w:hAnsi="Times New Roman" w:cs="Times New Roman"/>
          <w:bCs/>
        </w:rPr>
        <w:t>фекцию один раз в месяц (в тёплое время года), окраску и побелку – не реже одного раза в год, а металл</w:t>
      </w:r>
      <w:r w:rsidRPr="008D6311">
        <w:rPr>
          <w:rFonts w:ascii="Times New Roman" w:hAnsi="Times New Roman" w:cs="Times New Roman"/>
          <w:bCs/>
        </w:rPr>
        <w:t>и</w:t>
      </w:r>
      <w:r w:rsidRPr="008D6311">
        <w:rPr>
          <w:rFonts w:ascii="Times New Roman" w:hAnsi="Times New Roman" w:cs="Times New Roman"/>
          <w:bCs/>
        </w:rPr>
        <w:t>ческих мусоросборников и урн – не менее двух раз в год (весной и осенью);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ежедневную уборку территории (подметание, удаление мусора, снега, наледи, проведение иных технологических операций для поддержания объектов благоустройства в чист</w:t>
      </w:r>
      <w:r w:rsidRPr="008D6311">
        <w:rPr>
          <w:rFonts w:ascii="Times New Roman" w:hAnsi="Times New Roman" w:cs="Times New Roman"/>
          <w:bCs/>
        </w:rPr>
        <w:t>о</w:t>
      </w:r>
      <w:r w:rsidRPr="008D6311">
        <w:rPr>
          <w:rFonts w:ascii="Times New Roman" w:hAnsi="Times New Roman" w:cs="Times New Roman"/>
          <w:bCs/>
        </w:rPr>
        <w:t>те);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сбор и вывоз отходов по планово-регулярной системе согласно утверждённым граф</w:t>
      </w:r>
      <w:r w:rsidRPr="008D6311">
        <w:rPr>
          <w:rFonts w:ascii="Times New Roman" w:hAnsi="Times New Roman" w:cs="Times New Roman"/>
          <w:bCs/>
        </w:rPr>
        <w:t>и</w:t>
      </w:r>
      <w:r w:rsidRPr="008D6311">
        <w:rPr>
          <w:rFonts w:ascii="Times New Roman" w:hAnsi="Times New Roman" w:cs="Times New Roman"/>
          <w:bCs/>
        </w:rPr>
        <w:t>кам.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3.1.10. Работы по ремонту (текущему, капитальному</w:t>
      </w:r>
      <w:proofErr w:type="gramStart"/>
      <w:r w:rsidRPr="008D6311">
        <w:rPr>
          <w:rFonts w:ascii="Times New Roman" w:hAnsi="Times New Roman" w:cs="Times New Roman"/>
          <w:bCs/>
        </w:rPr>
        <w:t xml:space="preserve">,) </w:t>
      </w:r>
      <w:proofErr w:type="gramEnd"/>
      <w:r w:rsidRPr="008D6311">
        <w:rPr>
          <w:rFonts w:ascii="Times New Roman" w:hAnsi="Times New Roman" w:cs="Times New Roman"/>
          <w:bCs/>
        </w:rPr>
        <w:t>объектов благоустройства включают: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восстановление и замену покрытий дорог, проездов, тротуаров и их конструктивных элементов по мере необходимости;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установку, замену, восстановление малых архитектурных форм и их отдельных эл</w:t>
      </w:r>
      <w:r w:rsidRPr="008D6311">
        <w:rPr>
          <w:rFonts w:ascii="Times New Roman" w:hAnsi="Times New Roman" w:cs="Times New Roman"/>
          <w:bCs/>
        </w:rPr>
        <w:t>е</w:t>
      </w:r>
      <w:r w:rsidRPr="008D6311">
        <w:rPr>
          <w:rFonts w:ascii="Times New Roman" w:hAnsi="Times New Roman" w:cs="Times New Roman"/>
          <w:bCs/>
        </w:rPr>
        <w:t>ментов по мере необходимости;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однократную установку мусоросборников, урн с дальнейшей заменой            по мере необходимости, оборудование и восстановление контейнерных площ</w:t>
      </w:r>
      <w:r w:rsidRPr="008D6311">
        <w:rPr>
          <w:rFonts w:ascii="Times New Roman" w:hAnsi="Times New Roman" w:cs="Times New Roman"/>
          <w:bCs/>
        </w:rPr>
        <w:t>а</w:t>
      </w:r>
      <w:r w:rsidRPr="008D6311">
        <w:rPr>
          <w:rFonts w:ascii="Times New Roman" w:hAnsi="Times New Roman" w:cs="Times New Roman"/>
          <w:bCs/>
        </w:rPr>
        <w:t>док в соответствии с санитарными правилами и нормами;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ремонт и восстановление разрушенных ограждений и оборудования спортивных, хозяйственных площадок и площадок для отдыха граждан по мере н</w:t>
      </w:r>
      <w:r w:rsidRPr="008D6311">
        <w:rPr>
          <w:rFonts w:ascii="Times New Roman" w:hAnsi="Times New Roman" w:cs="Times New Roman"/>
          <w:bCs/>
        </w:rPr>
        <w:t>е</w:t>
      </w:r>
      <w:r w:rsidRPr="008D6311">
        <w:rPr>
          <w:rFonts w:ascii="Times New Roman" w:hAnsi="Times New Roman" w:cs="Times New Roman"/>
          <w:bCs/>
        </w:rPr>
        <w:t>обходимости;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восстановление объектов наружного освещения, окраску опор наружного освещения по мере необходимости, но не реже одного раза в два года;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снос сухих, аварийных и потерявших декоративный вид деревьев и кустарников с корчевкой пней, посадку деревьев и кустарников, подсев газонов, санитарную обрезку ра</w:t>
      </w:r>
      <w:r w:rsidRPr="008D6311">
        <w:rPr>
          <w:rFonts w:ascii="Times New Roman" w:hAnsi="Times New Roman" w:cs="Times New Roman"/>
          <w:bCs/>
        </w:rPr>
        <w:t>с</w:t>
      </w:r>
      <w:r w:rsidRPr="008D6311">
        <w:rPr>
          <w:rFonts w:ascii="Times New Roman" w:hAnsi="Times New Roman" w:cs="Times New Roman"/>
          <w:bCs/>
        </w:rPr>
        <w:t>тений, удаление поросли, стрижку и бронирование живой изгороди, лечение ран при необх</w:t>
      </w:r>
      <w:r w:rsidRPr="008D6311">
        <w:rPr>
          <w:rFonts w:ascii="Times New Roman" w:hAnsi="Times New Roman" w:cs="Times New Roman"/>
          <w:bCs/>
        </w:rPr>
        <w:t>о</w:t>
      </w:r>
      <w:r w:rsidRPr="008D6311">
        <w:rPr>
          <w:rFonts w:ascii="Times New Roman" w:hAnsi="Times New Roman" w:cs="Times New Roman"/>
          <w:bCs/>
        </w:rPr>
        <w:t xml:space="preserve">димости; 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Установление характера вида работ по благоустройству (</w:t>
      </w:r>
      <w:proofErr w:type="gramStart"/>
      <w:r w:rsidRPr="008D6311">
        <w:rPr>
          <w:rFonts w:ascii="Times New Roman" w:hAnsi="Times New Roman" w:cs="Times New Roman"/>
          <w:bCs/>
        </w:rPr>
        <w:t>текущий</w:t>
      </w:r>
      <w:proofErr w:type="gramEnd"/>
      <w:r w:rsidRPr="008D6311">
        <w:rPr>
          <w:rFonts w:ascii="Times New Roman" w:hAnsi="Times New Roman" w:cs="Times New Roman"/>
          <w:bCs/>
        </w:rPr>
        <w:t>, капитальный) производится на основании нормативных документов, де</w:t>
      </w:r>
      <w:r w:rsidRPr="008D6311">
        <w:rPr>
          <w:rFonts w:ascii="Times New Roman" w:hAnsi="Times New Roman" w:cs="Times New Roman"/>
          <w:bCs/>
        </w:rPr>
        <w:t>й</w:t>
      </w:r>
      <w:r w:rsidRPr="008D6311">
        <w:rPr>
          <w:rFonts w:ascii="Times New Roman" w:hAnsi="Times New Roman" w:cs="Times New Roman"/>
          <w:bCs/>
        </w:rPr>
        <w:t>ствующих в соответствующих сферах благоустройства.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bCs/>
          <w:sz w:val="24"/>
          <w:szCs w:val="24"/>
        </w:rPr>
        <w:t xml:space="preserve">Требования </w:t>
      </w:r>
      <w:r w:rsidRPr="008D6311">
        <w:rPr>
          <w:rFonts w:ascii="Times New Roman" w:hAnsi="Times New Roman" w:cs="Times New Roman"/>
          <w:sz w:val="24"/>
          <w:szCs w:val="24"/>
        </w:rPr>
        <w:t>к строительному производству, организации строительных работ и о</w:t>
      </w:r>
      <w:r w:rsidRPr="008D6311">
        <w:rPr>
          <w:rFonts w:ascii="Times New Roman" w:hAnsi="Times New Roman" w:cs="Times New Roman"/>
          <w:sz w:val="24"/>
          <w:szCs w:val="24"/>
        </w:rPr>
        <w:t>т</w:t>
      </w:r>
      <w:r w:rsidRPr="008D6311">
        <w:rPr>
          <w:rFonts w:ascii="Times New Roman" w:hAnsi="Times New Roman" w:cs="Times New Roman"/>
          <w:sz w:val="24"/>
          <w:szCs w:val="24"/>
        </w:rPr>
        <w:t xml:space="preserve">дельным видам строительных работ, </w:t>
      </w:r>
      <w:r w:rsidRPr="008D6311">
        <w:rPr>
          <w:rFonts w:ascii="Times New Roman" w:hAnsi="Times New Roman" w:cs="Times New Roman"/>
          <w:bCs/>
          <w:sz w:val="24"/>
          <w:szCs w:val="24"/>
        </w:rPr>
        <w:t xml:space="preserve">предъявляются в соответствии с </w:t>
      </w:r>
      <w:r w:rsidRPr="008D6311">
        <w:rPr>
          <w:rFonts w:ascii="Times New Roman" w:hAnsi="Times New Roman" w:cs="Times New Roman"/>
          <w:sz w:val="24"/>
          <w:szCs w:val="24"/>
        </w:rPr>
        <w:t>Санитарно-</w:t>
      </w:r>
      <w:r w:rsidRPr="008D6311">
        <w:rPr>
          <w:rFonts w:ascii="Times New Roman" w:hAnsi="Times New Roman" w:cs="Times New Roman"/>
          <w:sz w:val="24"/>
          <w:szCs w:val="24"/>
        </w:rPr>
        <w:lastRenderedPageBreak/>
        <w:t>эпидемиологическими правилами и нормативами (</w:t>
      </w:r>
      <w:proofErr w:type="spellStart"/>
      <w:r w:rsidRPr="008D631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8D6311">
        <w:rPr>
          <w:rFonts w:ascii="Times New Roman" w:hAnsi="Times New Roman" w:cs="Times New Roman"/>
          <w:sz w:val="24"/>
          <w:szCs w:val="24"/>
        </w:rPr>
        <w:t xml:space="preserve"> 2.2.3.1384-03) утверждёнными</w:t>
      </w:r>
      <w:r w:rsidRPr="008D6311"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8D6311">
        <w:rPr>
          <w:rFonts w:ascii="Times New Roman" w:hAnsi="Times New Roman" w:cs="Times New Roman"/>
          <w:sz w:val="24"/>
          <w:szCs w:val="24"/>
        </w:rPr>
        <w:t>остановлением Главного государственного с</w:t>
      </w:r>
      <w:r w:rsidRPr="008D6311">
        <w:rPr>
          <w:rFonts w:ascii="Times New Roman" w:hAnsi="Times New Roman" w:cs="Times New Roman"/>
          <w:sz w:val="24"/>
          <w:szCs w:val="24"/>
        </w:rPr>
        <w:t>а</w:t>
      </w:r>
      <w:r w:rsidRPr="008D6311">
        <w:rPr>
          <w:rFonts w:ascii="Times New Roman" w:hAnsi="Times New Roman" w:cs="Times New Roman"/>
          <w:sz w:val="24"/>
          <w:szCs w:val="24"/>
        </w:rPr>
        <w:t>нитарного врача России от 11.06.2003 № 141.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3.1.11. Работы по созданию новых объектов благоустройства включают: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8D6311">
        <w:rPr>
          <w:rFonts w:ascii="Times New Roman" w:hAnsi="Times New Roman" w:cs="Times New Roman"/>
          <w:bCs/>
        </w:rPr>
        <w:t>ландшафтные работы: устройство покрытий поверхности (в том числе с использов</w:t>
      </w:r>
      <w:r w:rsidRPr="008D6311">
        <w:rPr>
          <w:rFonts w:ascii="Times New Roman" w:hAnsi="Times New Roman" w:cs="Times New Roman"/>
          <w:bCs/>
        </w:rPr>
        <w:t>а</w:t>
      </w:r>
      <w:r w:rsidRPr="008D6311">
        <w:rPr>
          <w:rFonts w:ascii="Times New Roman" w:hAnsi="Times New Roman" w:cs="Times New Roman"/>
          <w:bCs/>
        </w:rPr>
        <w:t>нием тротуарной плитки), дорожек, автостоянок, площадок, уст</w:t>
      </w:r>
      <w:r w:rsidRPr="008D6311">
        <w:rPr>
          <w:rFonts w:ascii="Times New Roman" w:hAnsi="Times New Roman" w:cs="Times New Roman"/>
          <w:bCs/>
        </w:rPr>
        <w:t>а</w:t>
      </w:r>
      <w:r w:rsidRPr="008D6311">
        <w:rPr>
          <w:rFonts w:ascii="Times New Roman" w:hAnsi="Times New Roman" w:cs="Times New Roman"/>
          <w:bCs/>
        </w:rPr>
        <w:t>новку малых архитектурных форм (скульптурно-архитектурных и монуме</w:t>
      </w:r>
      <w:r w:rsidRPr="008D6311">
        <w:rPr>
          <w:rFonts w:ascii="Times New Roman" w:hAnsi="Times New Roman" w:cs="Times New Roman"/>
          <w:bCs/>
        </w:rPr>
        <w:t>н</w:t>
      </w:r>
      <w:r w:rsidRPr="008D6311">
        <w:rPr>
          <w:rFonts w:ascii="Times New Roman" w:hAnsi="Times New Roman" w:cs="Times New Roman"/>
          <w:bCs/>
        </w:rPr>
        <w:t>тально-декоративных композиций, в том числе с использованием природного камня, устройство цветников и газонов, декоративных вод</w:t>
      </w:r>
      <w:r w:rsidRPr="008D6311">
        <w:rPr>
          <w:rFonts w:ascii="Times New Roman" w:hAnsi="Times New Roman" w:cs="Times New Roman"/>
          <w:bCs/>
        </w:rPr>
        <w:t>о</w:t>
      </w:r>
      <w:r w:rsidRPr="008D6311">
        <w:rPr>
          <w:rFonts w:ascii="Times New Roman" w:hAnsi="Times New Roman" w:cs="Times New Roman"/>
          <w:bCs/>
        </w:rPr>
        <w:t>ёмов, монументов, устройств для оформления мобильного и вертикального озеленения, во</w:t>
      </w:r>
      <w:r w:rsidRPr="008D6311">
        <w:rPr>
          <w:rFonts w:ascii="Times New Roman" w:hAnsi="Times New Roman" w:cs="Times New Roman"/>
          <w:bCs/>
        </w:rPr>
        <w:t>д</w:t>
      </w:r>
      <w:r w:rsidRPr="008D6311">
        <w:rPr>
          <w:rFonts w:ascii="Times New Roman" w:hAnsi="Times New Roman" w:cs="Times New Roman"/>
          <w:bCs/>
        </w:rPr>
        <w:t>ных устройств и т.п.) и элементов внешнего благоустройства (оград, заборов, газонных о</w:t>
      </w:r>
      <w:r w:rsidRPr="008D6311">
        <w:rPr>
          <w:rFonts w:ascii="Times New Roman" w:hAnsi="Times New Roman" w:cs="Times New Roman"/>
          <w:bCs/>
        </w:rPr>
        <w:t>г</w:t>
      </w:r>
      <w:r w:rsidRPr="008D6311">
        <w:rPr>
          <w:rFonts w:ascii="Times New Roman" w:hAnsi="Times New Roman" w:cs="Times New Roman"/>
          <w:bCs/>
        </w:rPr>
        <w:t>раждений и т.п.);</w:t>
      </w:r>
      <w:proofErr w:type="gramEnd"/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работы по созданию озеленённых территорий: посадку деревьев и кустарников, со</w:t>
      </w:r>
      <w:r w:rsidRPr="008D6311">
        <w:rPr>
          <w:rFonts w:ascii="Times New Roman" w:hAnsi="Times New Roman" w:cs="Times New Roman"/>
          <w:bCs/>
        </w:rPr>
        <w:t>з</w:t>
      </w:r>
      <w:r w:rsidRPr="008D6311">
        <w:rPr>
          <w:rFonts w:ascii="Times New Roman" w:hAnsi="Times New Roman" w:cs="Times New Roman"/>
          <w:bCs/>
        </w:rPr>
        <w:t>дание живых изгородей и иные работы в соответствии с проектной документацией, разраб</w:t>
      </w:r>
      <w:r w:rsidRPr="008D6311">
        <w:rPr>
          <w:rFonts w:ascii="Times New Roman" w:hAnsi="Times New Roman" w:cs="Times New Roman"/>
          <w:bCs/>
        </w:rPr>
        <w:t>о</w:t>
      </w:r>
      <w:r w:rsidRPr="008D6311">
        <w:rPr>
          <w:rFonts w:ascii="Times New Roman" w:hAnsi="Times New Roman" w:cs="Times New Roman"/>
          <w:bCs/>
        </w:rPr>
        <w:t>танной, согласованной и утверждённой в устано</w:t>
      </w:r>
      <w:r w:rsidRPr="008D6311">
        <w:rPr>
          <w:rFonts w:ascii="Times New Roman" w:hAnsi="Times New Roman" w:cs="Times New Roman"/>
          <w:bCs/>
        </w:rPr>
        <w:t>в</w:t>
      </w:r>
      <w:r w:rsidRPr="008D6311">
        <w:rPr>
          <w:rFonts w:ascii="Times New Roman" w:hAnsi="Times New Roman" w:cs="Times New Roman"/>
          <w:bCs/>
        </w:rPr>
        <w:t>ленном порядке;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мероприятия по созданию объектов наружного освещения и художес</w:t>
      </w:r>
      <w:r w:rsidRPr="008D6311">
        <w:rPr>
          <w:rFonts w:ascii="Times New Roman" w:hAnsi="Times New Roman" w:cs="Times New Roman"/>
          <w:bCs/>
        </w:rPr>
        <w:t>т</w:t>
      </w:r>
      <w:r w:rsidRPr="008D6311">
        <w:rPr>
          <w:rFonts w:ascii="Times New Roman" w:hAnsi="Times New Roman" w:cs="Times New Roman"/>
          <w:bCs/>
        </w:rPr>
        <w:t>венно-светового оформления поселения;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работы, связанные с разработкой грунта, временным нарушением благоустройства территории поселения, которые производятся в соответствии с тр</w:t>
      </w:r>
      <w:r w:rsidRPr="008D6311">
        <w:rPr>
          <w:rFonts w:ascii="Times New Roman" w:hAnsi="Times New Roman" w:cs="Times New Roman"/>
          <w:bCs/>
        </w:rPr>
        <w:t>е</w:t>
      </w:r>
      <w:r w:rsidRPr="008D6311">
        <w:rPr>
          <w:rFonts w:ascii="Times New Roman" w:hAnsi="Times New Roman" w:cs="Times New Roman"/>
          <w:bCs/>
        </w:rPr>
        <w:t>бованиями нормативных правовых актов, регламентирующих выполнение строительных и ремонтных работ, после уведомления администрации поселения по месту проведения р</w:t>
      </w:r>
      <w:r w:rsidRPr="008D6311">
        <w:rPr>
          <w:rFonts w:ascii="Times New Roman" w:hAnsi="Times New Roman" w:cs="Times New Roman"/>
          <w:bCs/>
        </w:rPr>
        <w:t>а</w:t>
      </w:r>
      <w:r w:rsidRPr="008D6311">
        <w:rPr>
          <w:rFonts w:ascii="Times New Roman" w:hAnsi="Times New Roman" w:cs="Times New Roman"/>
          <w:bCs/>
        </w:rPr>
        <w:t>бот.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 xml:space="preserve">3.1.12. </w:t>
      </w:r>
      <w:proofErr w:type="gramStart"/>
      <w:r w:rsidRPr="008D6311">
        <w:rPr>
          <w:rFonts w:ascii="Times New Roman" w:hAnsi="Times New Roman" w:cs="Times New Roman"/>
          <w:bCs/>
        </w:rPr>
        <w:t>Работы по содержанию и уборке придомовых территорий пров</w:t>
      </w:r>
      <w:r w:rsidRPr="008D6311">
        <w:rPr>
          <w:rFonts w:ascii="Times New Roman" w:hAnsi="Times New Roman" w:cs="Times New Roman"/>
          <w:bCs/>
        </w:rPr>
        <w:t>о</w:t>
      </w:r>
      <w:r w:rsidRPr="008D6311">
        <w:rPr>
          <w:rFonts w:ascii="Times New Roman" w:hAnsi="Times New Roman" w:cs="Times New Roman"/>
          <w:bCs/>
        </w:rPr>
        <w:t>дятся в объёме не менее установленного минимальным перечнем необходимых для обеспечения надлеж</w:t>
      </w:r>
      <w:r w:rsidRPr="008D6311">
        <w:rPr>
          <w:rFonts w:ascii="Times New Roman" w:hAnsi="Times New Roman" w:cs="Times New Roman"/>
          <w:bCs/>
        </w:rPr>
        <w:t>а</w:t>
      </w:r>
      <w:r w:rsidRPr="008D6311">
        <w:rPr>
          <w:rFonts w:ascii="Times New Roman" w:hAnsi="Times New Roman" w:cs="Times New Roman"/>
          <w:bCs/>
        </w:rPr>
        <w:t>щего содержания общего имущества в многоквартирном доме услуг и работ и с учётом у</w:t>
      </w:r>
      <w:r w:rsidRPr="008D6311">
        <w:rPr>
          <w:rFonts w:ascii="Times New Roman" w:hAnsi="Times New Roman" w:cs="Times New Roman"/>
          <w:bCs/>
        </w:rPr>
        <w:t>т</w:t>
      </w:r>
      <w:r w:rsidRPr="008D6311">
        <w:rPr>
          <w:rFonts w:ascii="Times New Roman" w:hAnsi="Times New Roman" w:cs="Times New Roman"/>
          <w:bCs/>
        </w:rPr>
        <w:t>верждённой собственниками помещений    в многоквартирных домах периодичности оказ</w:t>
      </w:r>
      <w:r w:rsidRPr="008D6311">
        <w:rPr>
          <w:rFonts w:ascii="Times New Roman" w:hAnsi="Times New Roman" w:cs="Times New Roman"/>
          <w:bCs/>
        </w:rPr>
        <w:t>а</w:t>
      </w:r>
      <w:r w:rsidRPr="008D6311">
        <w:rPr>
          <w:rFonts w:ascii="Times New Roman" w:hAnsi="Times New Roman" w:cs="Times New Roman"/>
          <w:bCs/>
        </w:rPr>
        <w:t>ния услуг и выполнения работ.</w:t>
      </w:r>
      <w:proofErr w:type="gramEnd"/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6311">
        <w:rPr>
          <w:rFonts w:ascii="Times New Roman" w:hAnsi="Times New Roman" w:cs="Times New Roman"/>
          <w:bCs/>
          <w:sz w:val="24"/>
          <w:szCs w:val="24"/>
        </w:rPr>
        <w:t>3.1.13. Виды работ по капитальному ремонту, ремонту, содержанию объектов благоустройства, относящихся к составу объектов улично-дорожной сети, определены Классиф</w:t>
      </w:r>
      <w:r w:rsidRPr="008D6311">
        <w:rPr>
          <w:rFonts w:ascii="Times New Roman" w:hAnsi="Times New Roman" w:cs="Times New Roman"/>
          <w:bCs/>
          <w:sz w:val="24"/>
          <w:szCs w:val="24"/>
        </w:rPr>
        <w:t>и</w:t>
      </w:r>
      <w:r w:rsidRPr="008D6311">
        <w:rPr>
          <w:rFonts w:ascii="Times New Roman" w:hAnsi="Times New Roman" w:cs="Times New Roman"/>
          <w:bCs/>
          <w:sz w:val="24"/>
          <w:szCs w:val="24"/>
        </w:rPr>
        <w:t>кацией работ по капитальному ремонту и содержанию автомобильных дорог общего польз</w:t>
      </w:r>
      <w:r w:rsidRPr="008D6311">
        <w:rPr>
          <w:rFonts w:ascii="Times New Roman" w:hAnsi="Times New Roman" w:cs="Times New Roman"/>
          <w:bCs/>
          <w:sz w:val="24"/>
          <w:szCs w:val="24"/>
        </w:rPr>
        <w:t>о</w:t>
      </w:r>
      <w:r w:rsidRPr="008D6311">
        <w:rPr>
          <w:rFonts w:ascii="Times New Roman" w:hAnsi="Times New Roman" w:cs="Times New Roman"/>
          <w:bCs/>
          <w:sz w:val="24"/>
          <w:szCs w:val="24"/>
        </w:rPr>
        <w:t>вания и искусственных сооружений                 на них, утверждённой приказом Министерства транспорта России</w:t>
      </w:r>
      <w:r w:rsidRPr="008D6311">
        <w:rPr>
          <w:rFonts w:ascii="Times New Roman" w:hAnsi="Times New Roman" w:cs="Times New Roman"/>
          <w:sz w:val="24"/>
          <w:szCs w:val="24"/>
        </w:rPr>
        <w:t xml:space="preserve"> от 16.11.2012   № 402</w:t>
      </w:r>
      <w:r w:rsidRPr="008D6311">
        <w:rPr>
          <w:rFonts w:ascii="Times New Roman" w:hAnsi="Times New Roman" w:cs="Times New Roman"/>
          <w:bCs/>
          <w:sz w:val="24"/>
          <w:szCs w:val="24"/>
        </w:rPr>
        <w:t>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Вид, сроки и состав дорожных работ по каждому объекту улично-дорожной сети устанавливаются на основании ведомостей дефектов, диагн</w:t>
      </w:r>
      <w:r w:rsidRPr="008D6311">
        <w:rPr>
          <w:rFonts w:ascii="Times New Roman" w:hAnsi="Times New Roman" w:cs="Times New Roman"/>
          <w:bCs/>
        </w:rPr>
        <w:t>о</w:t>
      </w:r>
      <w:r w:rsidRPr="008D6311">
        <w:rPr>
          <w:rFonts w:ascii="Times New Roman" w:hAnsi="Times New Roman" w:cs="Times New Roman"/>
          <w:bCs/>
        </w:rPr>
        <w:t>стики, инженерных изысканий, проектной документации и других д</w:t>
      </w:r>
      <w:r w:rsidRPr="008D6311">
        <w:rPr>
          <w:rFonts w:ascii="Times New Roman" w:hAnsi="Times New Roman" w:cs="Times New Roman"/>
          <w:bCs/>
        </w:rPr>
        <w:t>о</w:t>
      </w:r>
      <w:r w:rsidRPr="008D6311">
        <w:rPr>
          <w:rFonts w:ascii="Times New Roman" w:hAnsi="Times New Roman" w:cs="Times New Roman"/>
          <w:bCs/>
        </w:rPr>
        <w:t>кументов, содержащих оценку фактического состояния объектов.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3.1.14. Администрация поселения привлекает граждан к выполнению                  на добровольной основе работ по уборке, благоустройству и озеленению территории посел</w:t>
      </w:r>
      <w:r w:rsidRPr="008D6311">
        <w:rPr>
          <w:rFonts w:ascii="Times New Roman" w:hAnsi="Times New Roman" w:cs="Times New Roman"/>
          <w:bCs/>
        </w:rPr>
        <w:t>е</w:t>
      </w:r>
      <w:r w:rsidRPr="008D6311">
        <w:rPr>
          <w:rFonts w:ascii="Times New Roman" w:hAnsi="Times New Roman" w:cs="Times New Roman"/>
          <w:bCs/>
        </w:rPr>
        <w:t>ния.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</w:rPr>
      </w:pPr>
      <w:r w:rsidRPr="008D6311">
        <w:rPr>
          <w:rFonts w:ascii="Times New Roman" w:hAnsi="Times New Roman" w:cs="Times New Roman"/>
          <w:bCs/>
        </w:rPr>
        <w:t>Привлечение граждан к выполнению работ по уборке, благоустройству             и озеленению территории поселения осуществляется на основании постановл</w:t>
      </w:r>
      <w:r w:rsidRPr="008D6311">
        <w:rPr>
          <w:rFonts w:ascii="Times New Roman" w:hAnsi="Times New Roman" w:cs="Times New Roman"/>
          <w:bCs/>
        </w:rPr>
        <w:t>е</w:t>
      </w:r>
      <w:r w:rsidRPr="008D6311">
        <w:rPr>
          <w:rFonts w:ascii="Times New Roman" w:hAnsi="Times New Roman" w:cs="Times New Roman"/>
          <w:bCs/>
        </w:rPr>
        <w:t>ния администрации поселения.</w:t>
      </w:r>
    </w:p>
    <w:p w:rsidR="008D6311" w:rsidRPr="008D6311" w:rsidRDefault="008D6311" w:rsidP="008D6311">
      <w:pPr>
        <w:pStyle w:val="Heading"/>
        <w:suppressAutoHyphens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6311">
        <w:rPr>
          <w:rFonts w:ascii="Times New Roman" w:hAnsi="Times New Roman" w:cs="Times New Roman"/>
          <w:b w:val="0"/>
          <w:sz w:val="24"/>
          <w:szCs w:val="24"/>
        </w:rPr>
        <w:t>3.2. Уборка территорий поселения в зимний период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3.2.1. В соответствии с климатическими условиями период зимней уборки территорий поселения устанавливается с 15 октября по 15 апреля включительно.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lastRenderedPageBreak/>
        <w:t>В зависимости от погодных условий указанный период может быть сокращён или продлён по решению администрации поселения.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3.2.2. Зимняя уборка предусматривает работы по удалению снега                        и снежно-ледяных образований. Эти работы должны производиться утром                до начала движения общественного транспорта и по мере необходимости                     в течение дня.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3.2.3. Удаление снега осуществляется путём его подметания, сгребания, погрузки и вывоза в места, определённые администрацией поселения.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3.2.4. К первоочередным мероприятиям зимней уборки проезжей части автомобильных дорог местного значения, улиц, тротуаров относятся: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обработка проезжей части дорог </w:t>
      </w:r>
      <w:proofErr w:type="spellStart"/>
      <w:r w:rsidRPr="008D6311">
        <w:rPr>
          <w:rFonts w:ascii="Times New Roman" w:hAnsi="Times New Roman" w:cs="Times New Roman"/>
        </w:rPr>
        <w:t>противогололёдными</w:t>
      </w:r>
      <w:proofErr w:type="spellEnd"/>
      <w:r w:rsidRPr="008D6311">
        <w:rPr>
          <w:rFonts w:ascii="Times New Roman" w:hAnsi="Times New Roman" w:cs="Times New Roman"/>
        </w:rPr>
        <w:t xml:space="preserve"> материалами;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сгребание и подметание снега;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формирование снежного вала для последующего вывоза;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выполнение разрывов в валах снега на перекрёстках, у остановок пассажирского транспорта, подъездов зданий, выездов из дворов и т.п.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3.2.5. К мероприятиям второй очереди относятся: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удаление снега (вывоз);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зачистка дорожных лотков после удаления снега;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скалывание льда и удаление снежно-ледяных образований.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 xml:space="preserve">3.2.6. Требования к эксплуатационному состоянию автомобильных дорог, улиц и дорог поселений, применяются в соответствии с Государственным стандартом Российской Федерации утверждённому постановлением </w:t>
      </w:r>
      <w:r w:rsidRPr="008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</w:t>
      </w:r>
      <w:r w:rsidRPr="008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8D6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ного комитета Российской Федерации  по техническому регулированию и метрологии </w:t>
      </w:r>
      <w:r w:rsidRPr="008D6311">
        <w:rPr>
          <w:rFonts w:ascii="Times New Roman" w:hAnsi="Times New Roman" w:cs="Times New Roman"/>
          <w:sz w:val="24"/>
          <w:szCs w:val="24"/>
        </w:rPr>
        <w:t xml:space="preserve">от 11.10.1993 года № 221 (далее - ГОСТ </w:t>
      </w:r>
      <w:proofErr w:type="gramStart"/>
      <w:r w:rsidRPr="008D631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6311">
        <w:rPr>
          <w:rFonts w:ascii="Times New Roman" w:hAnsi="Times New Roman" w:cs="Times New Roman"/>
          <w:sz w:val="24"/>
          <w:szCs w:val="24"/>
        </w:rPr>
        <w:t xml:space="preserve"> 50597-93).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  <w:bCs/>
          <w:color w:val="000000"/>
          <w:kern w:val="36"/>
        </w:rPr>
      </w:pPr>
      <w:r w:rsidRPr="008D6311">
        <w:rPr>
          <w:rFonts w:ascii="Times New Roman" w:hAnsi="Times New Roman" w:cs="Times New Roman"/>
        </w:rPr>
        <w:t xml:space="preserve">Обработка дорожных покрытий </w:t>
      </w:r>
      <w:proofErr w:type="spellStart"/>
      <w:r w:rsidRPr="008D6311">
        <w:rPr>
          <w:rFonts w:ascii="Times New Roman" w:hAnsi="Times New Roman" w:cs="Times New Roman"/>
        </w:rPr>
        <w:t>противогололёдными</w:t>
      </w:r>
      <w:proofErr w:type="spellEnd"/>
      <w:r w:rsidRPr="008D6311">
        <w:rPr>
          <w:rFonts w:ascii="Times New Roman" w:hAnsi="Times New Roman" w:cs="Times New Roman"/>
        </w:rPr>
        <w:t xml:space="preserve"> материалами производится в соответствии с Методическими рекомендациями по защите и очистке автомобильных дорог от снега, утверждёнными распоряжением Федерального дорожного агентства Министерства транспорта Российской Федерации от 01.02.2008 № 44-Р «Об</w:t>
      </w:r>
      <w:r w:rsidRPr="008D6311">
        <w:rPr>
          <w:rFonts w:ascii="Times New Roman" w:hAnsi="Times New Roman" w:cs="Times New Roman"/>
          <w:bCs/>
          <w:color w:val="000000"/>
          <w:kern w:val="36"/>
        </w:rPr>
        <w:t xml:space="preserve"> издании и применении ОДМ «Методические рекомендации по защите и очистке автомобильных дорог от снега».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3.2.7. Наледь на тротуарах и проезжей части дорог, образовавшаяся                  в результате аварий на уличных инженерных сетях, скалывается и убирается организациями, в ведомстве которых находятся тротуары и проезжие части дорог. Сколотый лёд вывозится в места складирования снега, определённые администрацией поселений.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3.2.8. Технологическая операция подметания снега предусматривает выполнение следующих требований: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механизированное подметание проезжей части должно начинаться при высоте рыхлой снежной массы на дорожном полотне более </w:t>
      </w:r>
      <w:smartTag w:uri="urn:schemas-microsoft-com:office:smarttags" w:element="metricconverter">
        <w:smartTagPr>
          <w:attr w:name="ProductID" w:val="3 см"/>
        </w:smartTagPr>
        <w:r w:rsidRPr="008D6311">
          <w:rPr>
            <w:rFonts w:ascii="Times New Roman" w:hAnsi="Times New Roman" w:cs="Times New Roman"/>
          </w:rPr>
          <w:t>3 см</w:t>
        </w:r>
      </w:smartTag>
      <w:r w:rsidRPr="008D6311">
        <w:rPr>
          <w:rFonts w:ascii="Times New Roman" w:hAnsi="Times New Roman" w:cs="Times New Roman"/>
        </w:rPr>
        <w:t>.;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при длительном снегопаде циклы механизированного подметания проезжей части осуществляются постоянно;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lastRenderedPageBreak/>
        <w:t>при непрекращающемся снегопаде в течение суток должна быть обеспечена постоянная работа уборочных машин на улицах;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после завершения механизированного подметания проезжая часть очищается от снежных накатов и наледей.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Технологическая операция формирования снежных валов состоит в том, что снег, счищаемый с проезжей части улиц и проездов, а также с тротуаров, сдвигается в лотковую часть улиц и проездов для временного складирования снежной массы.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3.2.9. Снег, очищаемый с дворовых территорий и внутриквартальных проездов, складируется на указанных территориях таким образом, чтобы были обеспечены проезд транспорта, движение пешеходов и сохранность зелёных насаждений.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3.2.10. Снег, очищаемый с дорожек и аллей парков, садов и скверов, складируется на дорожках, аллеях или газонах таким образом, чтобы было обеспечено беспрепятственное движение пешеходов.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3.2.11. После формирования снежного вала немедленно производятся следующие работы: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расчистка проходов в валах на пешеходных переходах шириной не менее </w:t>
      </w:r>
      <w:smartTag w:uri="urn:schemas-microsoft-com:office:smarttags" w:element="metricconverter">
        <w:smartTagPr>
          <w:attr w:name="ProductID" w:val="2 м"/>
        </w:smartTagPr>
        <w:r w:rsidRPr="008D6311">
          <w:rPr>
            <w:rFonts w:ascii="Times New Roman" w:hAnsi="Times New Roman" w:cs="Times New Roman"/>
          </w:rPr>
          <w:t>2 м</w:t>
        </w:r>
      </w:smartTag>
      <w:r w:rsidRPr="008D6311">
        <w:rPr>
          <w:rFonts w:ascii="Times New Roman" w:hAnsi="Times New Roman" w:cs="Times New Roman"/>
        </w:rPr>
        <w:t>. и в количестве, достаточном для прохода пешеходов;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расчистка или погрузка снежного вала на остановках на ширину не менее длины одного транспортного средства, а на пешеходных дорожках – на ширину перехода;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расчистка или погрузка снежного вала на перекрёстках и въездах                     во дворы.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3.2.12. Погрузка и вывоз снега начинаются после формирования снежного вала. Очерёдность вывоза снега с уличных магистралей определяется категорией улицы.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3.2.13. Выполнение зимних уборочных работ по очистке тротуаров                  во время снегопада (сдвижка и подметание снега) осуществляется                                 с периодичностью, указанной в таблице 1.</w:t>
      </w:r>
    </w:p>
    <w:p w:rsidR="008D6311" w:rsidRPr="008D6311" w:rsidRDefault="008D6311" w:rsidP="008D6311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Таблица 1 </w:t>
      </w: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077"/>
        <w:gridCol w:w="3429"/>
        <w:gridCol w:w="3909"/>
      </w:tblGrid>
      <w:tr w:rsidR="008D6311" w:rsidRPr="008D6311" w:rsidTr="00E067F5">
        <w:tblPrEx>
          <w:tblCellMar>
            <w:top w:w="0" w:type="dxa"/>
            <w:bottom w:w="0" w:type="dxa"/>
          </w:tblCellMar>
        </w:tblPrEx>
        <w:tc>
          <w:tcPr>
            <w:tcW w:w="1103" w:type="pct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Класс</w:t>
            </w:r>
          </w:p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тротуара</w:t>
            </w:r>
          </w:p>
        </w:tc>
        <w:tc>
          <w:tcPr>
            <w:tcW w:w="389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 xml:space="preserve">Периодичность, часов, </w:t>
            </w:r>
          </w:p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при температуре воздуха градусов по Цельсию</w:t>
            </w:r>
          </w:p>
        </w:tc>
      </w:tr>
      <w:tr w:rsidR="008D6311" w:rsidRPr="008D6311" w:rsidTr="00E067F5">
        <w:tblPrEx>
          <w:tblCellMar>
            <w:top w:w="0" w:type="dxa"/>
            <w:bottom w:w="0" w:type="dxa"/>
          </w:tblCellMar>
        </w:tblPrEx>
        <w:tc>
          <w:tcPr>
            <w:tcW w:w="110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Ниже - 2</w:t>
            </w:r>
            <w:proofErr w:type="gramStart"/>
            <w:r w:rsidRPr="008D6311">
              <w:rPr>
                <w:rFonts w:ascii="Times New Roman" w:hAnsi="Times New Roman" w:cs="Times New Roman"/>
              </w:rPr>
              <w:t>°С</w:t>
            </w:r>
            <w:proofErr w:type="gramEnd"/>
          </w:p>
        </w:tc>
        <w:tc>
          <w:tcPr>
            <w:tcW w:w="20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Выше - 2</w:t>
            </w:r>
            <w:proofErr w:type="gramStart"/>
            <w:r w:rsidRPr="008D6311">
              <w:rPr>
                <w:rFonts w:ascii="Times New Roman" w:hAnsi="Times New Roman" w:cs="Times New Roman"/>
              </w:rPr>
              <w:t>°С</w:t>
            </w:r>
            <w:proofErr w:type="gramEnd"/>
          </w:p>
        </w:tc>
      </w:tr>
      <w:tr w:rsidR="008D6311" w:rsidRPr="008D6311" w:rsidTr="00E067F5">
        <w:tblPrEx>
          <w:tblCellMar>
            <w:top w:w="0" w:type="dxa"/>
            <w:bottom w:w="0" w:type="dxa"/>
          </w:tblCellMar>
        </w:tblPrEx>
        <w:tc>
          <w:tcPr>
            <w:tcW w:w="110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Через 3 часа</w:t>
            </w:r>
          </w:p>
        </w:tc>
        <w:tc>
          <w:tcPr>
            <w:tcW w:w="2076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Через 1,5 часа</w:t>
            </w:r>
          </w:p>
        </w:tc>
      </w:tr>
      <w:tr w:rsidR="008D6311" w:rsidRPr="008D6311" w:rsidTr="00E067F5">
        <w:tblPrEx>
          <w:tblCellMar>
            <w:top w:w="0" w:type="dxa"/>
            <w:bottom w:w="0" w:type="dxa"/>
          </w:tblCellMar>
        </w:tblPrEx>
        <w:tc>
          <w:tcPr>
            <w:tcW w:w="1103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Через 2 часа</w:t>
            </w:r>
          </w:p>
        </w:tc>
        <w:tc>
          <w:tcPr>
            <w:tcW w:w="2076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Через 1 час</w:t>
            </w:r>
          </w:p>
        </w:tc>
      </w:tr>
      <w:tr w:rsidR="008D6311" w:rsidRPr="008D6311" w:rsidTr="00E067F5">
        <w:tblPrEx>
          <w:tblCellMar>
            <w:top w:w="0" w:type="dxa"/>
            <w:bottom w:w="0" w:type="dxa"/>
          </w:tblCellMar>
        </w:tblPrEx>
        <w:tc>
          <w:tcPr>
            <w:tcW w:w="110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2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Через 1 час</w:t>
            </w:r>
          </w:p>
        </w:tc>
        <w:tc>
          <w:tcPr>
            <w:tcW w:w="2076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Через 0,5 часа</w:t>
            </w:r>
          </w:p>
        </w:tc>
      </w:tr>
    </w:tbl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3.2.14. Убираемый снег должен сдвигаться с тротуаров на проезжую часть в </w:t>
      </w:r>
      <w:proofErr w:type="spellStart"/>
      <w:r w:rsidRPr="008D6311">
        <w:rPr>
          <w:rFonts w:ascii="Times New Roman" w:hAnsi="Times New Roman" w:cs="Times New Roman"/>
        </w:rPr>
        <w:t>прилотковую</w:t>
      </w:r>
      <w:proofErr w:type="spellEnd"/>
      <w:r w:rsidRPr="008D6311">
        <w:rPr>
          <w:rFonts w:ascii="Times New Roman" w:hAnsi="Times New Roman" w:cs="Times New Roman"/>
        </w:rPr>
        <w:t xml:space="preserve"> полосу.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lastRenderedPageBreak/>
        <w:t>Сдвинутый с внутриквартальных проездов снег следует укладывать                         в кучи и валы, расположенные параллельно бордюрному камню, или складировать вдоль проезда при помощи, как правило, роторных снегоочистителей.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На тротуарах шириной более </w:t>
      </w:r>
      <w:smartTag w:uri="urn:schemas-microsoft-com:office:smarttags" w:element="metricconverter">
        <w:smartTagPr>
          <w:attr w:name="ProductID" w:val="6 м"/>
        </w:smartTagPr>
        <w:r w:rsidRPr="008D6311">
          <w:rPr>
            <w:rFonts w:ascii="Times New Roman" w:hAnsi="Times New Roman" w:cs="Times New Roman"/>
          </w:rPr>
          <w:t>6 м</w:t>
        </w:r>
      </w:smartTag>
      <w:r w:rsidRPr="008D6311">
        <w:rPr>
          <w:rFonts w:ascii="Times New Roman" w:hAnsi="Times New Roman" w:cs="Times New Roman"/>
        </w:rPr>
        <w:t>, отделённых газонами от проезжей части улиц, допускается сдвигать снег на вал на середину тротуара для последующего удаления.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Работы по укладке снега в валы и кучи должны быть закончены                           на тротуарах 1 и 2 классов не позднее 6 часов с момента окончания снегопада,         а на остальных территориях – не позднее 12 часов.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Собираемый снег допускается складировать на газонах и свободных территориях при обеспечении сохранения зелёных насаждений.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3.2.15. Участки тротуаров, покрытые уплотнённым снегом, следует убирать в кратчайшие сроки, как правило, </w:t>
      </w:r>
      <w:proofErr w:type="spellStart"/>
      <w:r w:rsidRPr="008D6311">
        <w:rPr>
          <w:rFonts w:ascii="Times New Roman" w:hAnsi="Times New Roman" w:cs="Times New Roman"/>
        </w:rPr>
        <w:t>скалывателями-рыхлителями</w:t>
      </w:r>
      <w:proofErr w:type="spellEnd"/>
      <w:r w:rsidRPr="008D6311">
        <w:rPr>
          <w:rFonts w:ascii="Times New Roman" w:hAnsi="Times New Roman" w:cs="Times New Roman"/>
        </w:rPr>
        <w:t xml:space="preserve"> уплотнённого снега. Сгребание и уборка скола должны производиться одновременно со скалыванием или немедленно после него и складироваться вместе со снегом.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Снег при ручной уборке тротуаров и внутриквартальных (асфальтовых               и брусчатых) проездов должен убираться полностью. При отсутствии усовершенствованных покрытий снег следует убирать, оставляя слой снега для последующего его уплотнения.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3.2.16. При возникновении скользкости обработка дорожных покрытий </w:t>
      </w:r>
      <w:r w:rsidRPr="008D6311">
        <w:rPr>
          <w:rFonts w:ascii="Times New Roman" w:hAnsi="Times New Roman" w:cs="Times New Roman"/>
          <w:spacing w:val="-4"/>
        </w:rPr>
        <w:t xml:space="preserve">тротуаров </w:t>
      </w:r>
      <w:proofErr w:type="spellStart"/>
      <w:r w:rsidRPr="008D6311">
        <w:rPr>
          <w:rFonts w:ascii="Times New Roman" w:hAnsi="Times New Roman" w:cs="Times New Roman"/>
          <w:spacing w:val="-4"/>
        </w:rPr>
        <w:t>пескосоляной</w:t>
      </w:r>
      <w:proofErr w:type="spellEnd"/>
      <w:r w:rsidRPr="008D6311">
        <w:rPr>
          <w:rFonts w:ascii="Times New Roman" w:hAnsi="Times New Roman" w:cs="Times New Roman"/>
          <w:spacing w:val="-4"/>
        </w:rPr>
        <w:t xml:space="preserve"> смесью должна производиться по норме 0,2-0,3 кг/кв. м</w:t>
      </w:r>
      <w:r w:rsidRPr="008D6311">
        <w:rPr>
          <w:rFonts w:ascii="Times New Roman" w:hAnsi="Times New Roman" w:cs="Times New Roman"/>
        </w:rPr>
        <w:t xml:space="preserve"> при помощи распределителей.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Время проведения обработки дорожных покрытий </w:t>
      </w:r>
      <w:proofErr w:type="spellStart"/>
      <w:r w:rsidRPr="008D6311">
        <w:rPr>
          <w:rFonts w:ascii="Times New Roman" w:hAnsi="Times New Roman" w:cs="Times New Roman"/>
        </w:rPr>
        <w:t>пескосоляной</w:t>
      </w:r>
      <w:proofErr w:type="spellEnd"/>
      <w:r w:rsidRPr="008D6311">
        <w:rPr>
          <w:rFonts w:ascii="Times New Roman" w:hAnsi="Times New Roman" w:cs="Times New Roman"/>
        </w:rPr>
        <w:t xml:space="preserve"> смесью первоочередных территорий не должно превышать 1,5 часа с момента обнаружения образования зимней скользкости.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3.2.17. Для предотвращения падения снега и сосулек с крыш нежилых зданий крыши должны регулярно очищаться с обязательным применением мер предосторожности для обеспечения безопасного движения пешеходов               и сохранности деревьев, кустарников, вывесок и т.п. Сброшенные с крыш снег и лёд по окончании сбрасывания должны немедленно убираться.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3.2.18. При производстве зимней уборки запрещаются: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сброс или складирование снега на проезжей части дорог;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выброс снега через перильную часть мостов и путепроводов.</w:t>
      </w:r>
    </w:p>
    <w:p w:rsidR="008D6311" w:rsidRPr="008D6311" w:rsidRDefault="008D6311" w:rsidP="008D6311">
      <w:pPr>
        <w:pStyle w:val="Heading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</w:p>
    <w:p w:rsidR="008D6311" w:rsidRPr="008D6311" w:rsidRDefault="008D6311" w:rsidP="008D6311">
      <w:pPr>
        <w:pStyle w:val="Heading"/>
        <w:suppressAutoHyphens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6311">
        <w:rPr>
          <w:rFonts w:ascii="Times New Roman" w:hAnsi="Times New Roman" w:cs="Times New Roman"/>
          <w:b w:val="0"/>
          <w:sz w:val="24"/>
          <w:szCs w:val="24"/>
        </w:rPr>
        <w:t>3.3. Уборка территорий в летний период.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3.3.1. В соответствии с климатическими условиями период летней уборки территорий устанавливается с 15 апреля по 15 октября включительно.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В зависимости от погодных условий указанный период может быть сокращён или продлён по решению администрации поселения.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3.3.2. Основной задачей летней уборки является удаление загрязнений, накапливающихся на территориях поселения и приводящих к возникновению запылённости воздуха и ухудшению </w:t>
      </w:r>
      <w:proofErr w:type="gramStart"/>
      <w:r w:rsidRPr="008D6311">
        <w:rPr>
          <w:rFonts w:ascii="Times New Roman" w:hAnsi="Times New Roman" w:cs="Times New Roman"/>
        </w:rPr>
        <w:t>эстетического вида</w:t>
      </w:r>
      <w:proofErr w:type="gramEnd"/>
      <w:r w:rsidRPr="008D6311">
        <w:rPr>
          <w:rFonts w:ascii="Times New Roman" w:hAnsi="Times New Roman" w:cs="Times New Roman"/>
        </w:rPr>
        <w:t xml:space="preserve"> территорий поселения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lastRenderedPageBreak/>
        <w:t xml:space="preserve">3.3.3. При переходе с </w:t>
      </w:r>
      <w:proofErr w:type="gramStart"/>
      <w:r w:rsidRPr="008D6311">
        <w:rPr>
          <w:rFonts w:ascii="Times New Roman" w:hAnsi="Times New Roman" w:cs="Times New Roman"/>
        </w:rPr>
        <w:t>зимнего</w:t>
      </w:r>
      <w:proofErr w:type="gramEnd"/>
      <w:r w:rsidRPr="008D6311">
        <w:rPr>
          <w:rFonts w:ascii="Times New Roman" w:hAnsi="Times New Roman" w:cs="Times New Roman"/>
        </w:rPr>
        <w:t xml:space="preserve"> на летний период уборки производятся следующие виды работ: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очистка газонов от веток, листьев и песка, накопившихся за зиму, промывка газонов;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зачистка лотковой зоны, проезжей части, тротуаров, погрузка и вывоз собранного смёта (пыли, песка) на свалку твёрдых коммунальных отходов;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промывка и расчистка канавок для обеспечения оттока воды в местах, где это требуется для нормального отвода талых вод;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систематический сгон талой воды к люкам и приёмным колодцам ливневой сети;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очистка от грязи, мойка, покраска перильных ограждений мостов, путепроводов, знаков и подходов к ним;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общая очистка дворовых территорий после окончания таяния снега, сбор и удаление отходов.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3.3.4. Летняя уборка территорий предусматривает: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подметание проезжей части дорог, мостов, путепроводов, тротуаров, внутриквартальных территорий;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мойку и поливку проезжей части дорог, мостов, путепроводов, тротуаров, внутриквартальных территорий;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уборку загрязнений с газонов, в парках, садах, скверах;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вывоз смёта (отходов, пыли, песка), загрязнений, листвы на местную свалку твёрдых коммунальных отходов.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3.3.5. Подметание производится в следующие сроки: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проезжей части дорог – круглосуточно, по мере накопления загрязнений;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тротуаров – ежедневно до 06 часов утра и далее по мере накопления загрязнений;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дворовых, придомовых и внутриквартальных территорий – ежедневно   до 07 часов утра и далее по мере необходимости.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3.3.6. Мойке подвергается вся ширина проезжей части дорог, площадей в ночное время (с 22 часов до 06 часов утра).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В дневное время мойка производится только в случае необходимости.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3.3.7. Поливка проезжей части, тротуаров, дворовых и внутриквартальных территорий производится: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 целью улучшения микроклимата в жаркую погоду (при температуре воздуха выше 25° С);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 целью снижения запылённости, а также в сухую погоду по мере необходимости.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3.3.8. Поливка тротуаров в жаркое время дня должна производиться по мере необходимости.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lastRenderedPageBreak/>
        <w:t>Периодичность выполнения летних уборочных работ зависит  от интенсивности движения по тротуару и указана в таблице 2.</w:t>
      </w:r>
    </w:p>
    <w:p w:rsidR="008D6311" w:rsidRPr="008D6311" w:rsidRDefault="008D6311" w:rsidP="008D6311">
      <w:pPr>
        <w:suppressAutoHyphens/>
        <w:ind w:firstLine="709"/>
        <w:jc w:val="right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Таблица 2</w:t>
      </w: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4389"/>
        <w:gridCol w:w="5116"/>
      </w:tblGrid>
      <w:tr w:rsidR="008D6311" w:rsidRPr="008D6311" w:rsidTr="00E067F5">
        <w:tblPrEx>
          <w:tblCellMar>
            <w:top w:w="0" w:type="dxa"/>
            <w:bottom w:w="0" w:type="dxa"/>
          </w:tblCellMar>
        </w:tblPrEx>
        <w:tc>
          <w:tcPr>
            <w:tcW w:w="2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Класс тротуара</w:t>
            </w:r>
          </w:p>
        </w:tc>
        <w:tc>
          <w:tcPr>
            <w:tcW w:w="2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 xml:space="preserve">Периодичность выполнения </w:t>
            </w:r>
          </w:p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уборочных работ</w:t>
            </w:r>
          </w:p>
        </w:tc>
      </w:tr>
      <w:tr w:rsidR="008D6311" w:rsidRPr="008D6311" w:rsidTr="00E067F5">
        <w:tblPrEx>
          <w:tblCellMar>
            <w:top w:w="0" w:type="dxa"/>
            <w:bottom w:w="0" w:type="dxa"/>
          </w:tblCellMar>
        </w:tblPrEx>
        <w:tc>
          <w:tcPr>
            <w:tcW w:w="2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 xml:space="preserve">Один раз </w:t>
            </w:r>
            <w:proofErr w:type="gramStart"/>
            <w:r w:rsidRPr="008D6311">
              <w:rPr>
                <w:rFonts w:ascii="Times New Roman" w:hAnsi="Times New Roman" w:cs="Times New Roman"/>
              </w:rPr>
              <w:t>в двое</w:t>
            </w:r>
            <w:proofErr w:type="gramEnd"/>
            <w:r w:rsidRPr="008D6311">
              <w:rPr>
                <w:rFonts w:ascii="Times New Roman" w:hAnsi="Times New Roman" w:cs="Times New Roman"/>
              </w:rPr>
              <w:t xml:space="preserve"> суток</w:t>
            </w:r>
          </w:p>
        </w:tc>
      </w:tr>
      <w:tr w:rsidR="008D6311" w:rsidRPr="008D6311" w:rsidTr="00E067F5">
        <w:tblPrEx>
          <w:tblCellMar>
            <w:top w:w="0" w:type="dxa"/>
            <w:bottom w:w="0" w:type="dxa"/>
          </w:tblCellMar>
        </w:tblPrEx>
        <w:tc>
          <w:tcPr>
            <w:tcW w:w="2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Один раз в сутки</w:t>
            </w:r>
          </w:p>
        </w:tc>
      </w:tr>
      <w:tr w:rsidR="008D6311" w:rsidRPr="008D6311" w:rsidTr="00E067F5">
        <w:tblPrEx>
          <w:tblCellMar>
            <w:top w:w="0" w:type="dxa"/>
            <w:bottom w:w="0" w:type="dxa"/>
          </w:tblCellMar>
        </w:tblPrEx>
        <w:tc>
          <w:tcPr>
            <w:tcW w:w="230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6311" w:rsidRPr="008D6311" w:rsidRDefault="008D6311" w:rsidP="00E067F5">
            <w:pPr>
              <w:suppressAutoHyphens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8D6311">
              <w:rPr>
                <w:rFonts w:ascii="Times New Roman" w:hAnsi="Times New Roman" w:cs="Times New Roman"/>
              </w:rPr>
              <w:t>Два раза в сутки</w:t>
            </w:r>
          </w:p>
        </w:tc>
      </w:tr>
    </w:tbl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3.3.9. Уборка пустырей, территорий, прилегающих к железнодорожным путям и автомобильным дорогам в границах поселения, производится регулярно.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3.3.10. Уборка газонов, парков, садов, скверов, бульваров производится постоянно.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Дорожки и площадки парков, садов, скверов, бульваров должны быть очищены от отходов, листьев и других видимых загрязнений.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3.3.11. Удаление смёта (отходов, пыли, песка) из </w:t>
      </w:r>
      <w:proofErr w:type="spellStart"/>
      <w:r w:rsidRPr="008D6311">
        <w:rPr>
          <w:rFonts w:ascii="Times New Roman" w:hAnsi="Times New Roman" w:cs="Times New Roman"/>
        </w:rPr>
        <w:t>прилотковой</w:t>
      </w:r>
      <w:proofErr w:type="spellEnd"/>
      <w:r w:rsidRPr="008D6311">
        <w:rPr>
          <w:rFonts w:ascii="Times New Roman" w:hAnsi="Times New Roman" w:cs="Times New Roman"/>
        </w:rPr>
        <w:t xml:space="preserve"> зоны производится путём механизированного подметания специальным транспортом, а также сгребанием его в кучи механизмами или вручную с дальнейшей погрузкой смёта в самосвалы и вывозом на свалку твёрдых коммунальных отходов.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3.3.12. Для исключения возникновения застоев дождевой воды решётки </w:t>
      </w:r>
      <w:proofErr w:type="spellStart"/>
      <w:r w:rsidRPr="008D6311">
        <w:rPr>
          <w:rFonts w:ascii="Times New Roman" w:hAnsi="Times New Roman" w:cs="Times New Roman"/>
        </w:rPr>
        <w:t>дождеприёмных</w:t>
      </w:r>
      <w:proofErr w:type="spellEnd"/>
      <w:r w:rsidRPr="008D6311">
        <w:rPr>
          <w:rFonts w:ascii="Times New Roman" w:hAnsi="Times New Roman" w:cs="Times New Roman"/>
        </w:rPr>
        <w:t xml:space="preserve"> колодцев должны постоянно очищаться </w:t>
      </w:r>
      <w:proofErr w:type="gramStart"/>
      <w:r w:rsidRPr="008D6311">
        <w:rPr>
          <w:rFonts w:ascii="Times New Roman" w:hAnsi="Times New Roman" w:cs="Times New Roman"/>
        </w:rPr>
        <w:t>от</w:t>
      </w:r>
      <w:proofErr w:type="gramEnd"/>
      <w:r w:rsidRPr="008D6311">
        <w:rPr>
          <w:rFonts w:ascii="Times New Roman" w:hAnsi="Times New Roman" w:cs="Times New Roman"/>
        </w:rPr>
        <w:t xml:space="preserve"> </w:t>
      </w:r>
      <w:proofErr w:type="gramStart"/>
      <w:r w:rsidRPr="008D6311">
        <w:rPr>
          <w:rFonts w:ascii="Times New Roman" w:hAnsi="Times New Roman" w:cs="Times New Roman"/>
        </w:rPr>
        <w:t>смёта</w:t>
      </w:r>
      <w:proofErr w:type="gramEnd"/>
      <w:r w:rsidRPr="008D6311">
        <w:rPr>
          <w:rFonts w:ascii="Times New Roman" w:hAnsi="Times New Roman" w:cs="Times New Roman"/>
        </w:rPr>
        <w:t xml:space="preserve"> (отходов, пыли, песка), листьев и других загрязнений.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3.3.13. Очистка от отходов урн производится систематически по мере их наполнения, а мойка – по мере их загрязнения, но не реже одного раза в месяц.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Указанные отходы выносятся в контейнеры для сбора коммунальных отходов или грузятся в спецтранспорт.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3.3.14. Во время листопада на территориях газонов, парков, садов, скверов, бульваров обязательна ежедневная уборка листьев.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3.3.15. Уборка лотковой зоны в летнее время должна предусматривать: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ежедневную зачистку и подметание лотковой зоны с немедленным удалением смёта (отходов, пыли, песка);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содержание в постоянной чистоте решёток колодцев дождевой канализации.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3.3.16. При производстве летней уборки запрещаются: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сбрасывание смёта (отходов, пыли, песка) на зелёные насаждения, в смотровые колодцы, колодцы дождевой канализации и реки;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сбрасывание отходов, травы, листьев на проезжую часть и тротуары при уборке газонов;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lastRenderedPageBreak/>
        <w:t>вывоз смёта (отходов, пыли, песка) в не отведённые для этого места;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выбивание струёй воды смёта (отходов, пыли, песка) на тротуары  и газоны при мойке проезжей части.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</w:p>
    <w:p w:rsidR="008D6311" w:rsidRPr="008D6311" w:rsidRDefault="008D6311" w:rsidP="008D6311">
      <w:pPr>
        <w:pStyle w:val="Heading"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6311">
        <w:rPr>
          <w:rFonts w:ascii="Times New Roman" w:hAnsi="Times New Roman" w:cs="Times New Roman"/>
          <w:b w:val="0"/>
          <w:sz w:val="24"/>
          <w:szCs w:val="24"/>
        </w:rPr>
        <w:t>3.4. Содержание автомобильных дорог общего пользования</w:t>
      </w:r>
    </w:p>
    <w:p w:rsidR="008D6311" w:rsidRPr="008D6311" w:rsidRDefault="008D6311" w:rsidP="008D6311">
      <w:pPr>
        <w:pStyle w:val="Heading"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6311">
        <w:rPr>
          <w:rFonts w:ascii="Times New Roman" w:hAnsi="Times New Roman" w:cs="Times New Roman"/>
          <w:b w:val="0"/>
          <w:sz w:val="24"/>
          <w:szCs w:val="24"/>
        </w:rPr>
        <w:t>местного значения, в том числе элементов обустройства автомобильных дорог и искусственных дорожных сооружений</w:t>
      </w:r>
    </w:p>
    <w:p w:rsidR="008D6311" w:rsidRPr="008D6311" w:rsidRDefault="008D6311" w:rsidP="008D6311">
      <w:pPr>
        <w:pStyle w:val="Heading"/>
        <w:suppressAutoHyphens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3.4.1. </w:t>
      </w:r>
      <w:proofErr w:type="gramStart"/>
      <w:r w:rsidRPr="008D6311">
        <w:rPr>
          <w:rFonts w:ascii="Times New Roman" w:hAnsi="Times New Roman" w:cs="Times New Roman"/>
        </w:rPr>
        <w:t xml:space="preserve">Мероприятия, направленные на благоустройство автомобильных дорог общего пользования, элементов обустройства автомобильных дорог общего пользования, осуществляются в части, не противоречащей Федеральному </w:t>
      </w:r>
      <w:hyperlink r:id="rId5" w:history="1">
        <w:r w:rsidRPr="008D6311">
          <w:rPr>
            <w:rFonts w:ascii="Times New Roman" w:hAnsi="Times New Roman" w:cs="Times New Roman"/>
          </w:rPr>
          <w:t>закону</w:t>
        </w:r>
      </w:hyperlink>
      <w:r w:rsidRPr="008D6311">
        <w:rPr>
          <w:rFonts w:ascii="Times New Roman" w:hAnsi="Times New Roman" w:cs="Times New Roman"/>
        </w:rPr>
        <w:t xml:space="preserve"> от 08.11.2007 № 257-ФЗ «Об автомобильных дорогах и о дорожной деятельности в Российской Федерации и о внесении изм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нений в отдельные законодательные акты Российской Федерации» и иным нормативным правовым актам Российской Федерации и нормативно-техническим документам, устанавл</w:t>
      </w:r>
      <w:r w:rsidRPr="008D6311">
        <w:rPr>
          <w:rFonts w:ascii="Times New Roman" w:hAnsi="Times New Roman" w:cs="Times New Roman"/>
        </w:rPr>
        <w:t>и</w:t>
      </w:r>
      <w:r w:rsidRPr="008D6311">
        <w:rPr>
          <w:rFonts w:ascii="Times New Roman" w:hAnsi="Times New Roman" w:cs="Times New Roman"/>
        </w:rPr>
        <w:t>вающим требования к автомобильным дорогам общего</w:t>
      </w:r>
      <w:proofErr w:type="gramEnd"/>
      <w:r w:rsidRPr="008D6311">
        <w:rPr>
          <w:rFonts w:ascii="Times New Roman" w:hAnsi="Times New Roman" w:cs="Times New Roman"/>
        </w:rPr>
        <w:t xml:space="preserve"> пользования.</w:t>
      </w:r>
    </w:p>
    <w:p w:rsidR="008D6311" w:rsidRPr="008D6311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Благоустройство и содержание автомобильных дорог общего пользования местного значения осуществляются их собственниками либо организацией,                 с которой заключён договор на их обслуживание.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3.4.2. С целью сохранения дорожных покрытий на территории поселен</w:t>
      </w:r>
      <w:r w:rsidRPr="008D6311">
        <w:rPr>
          <w:rFonts w:ascii="Times New Roman" w:hAnsi="Times New Roman" w:cs="Times New Roman"/>
        </w:rPr>
        <w:t>и</w:t>
      </w:r>
      <w:r w:rsidRPr="008D6311">
        <w:rPr>
          <w:rFonts w:ascii="Times New Roman" w:hAnsi="Times New Roman" w:cs="Times New Roman"/>
        </w:rPr>
        <w:t>я запрещены: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подвоз груза волоком;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сбрасывание при погрузочно-разгрузочных работах на улицах рельсов, брёвен, желе</w:t>
      </w:r>
      <w:r w:rsidRPr="008D6311">
        <w:rPr>
          <w:rFonts w:ascii="Times New Roman" w:hAnsi="Times New Roman" w:cs="Times New Roman"/>
        </w:rPr>
        <w:t>з</w:t>
      </w:r>
      <w:r w:rsidRPr="008D6311">
        <w:rPr>
          <w:rFonts w:ascii="Times New Roman" w:hAnsi="Times New Roman" w:cs="Times New Roman"/>
        </w:rPr>
        <w:t>ных балок, труб, кирпича, других тяжёлых предметов и складир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>вание их;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перегон по улицам населённых пунктов, имеющим твёрдое покрытие, машин на гус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ничном ходу;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движение и стоянка большегрузного транспорта на внутриквартальных пешеходных дорожках, тротуарах.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Текущий и капитальный ремонт, содержание, строительство и реконструкция автом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>бильных дорог общего пользования, мостов, тротуаров и иных транспортных инженерных сооружений в поселении (за исключением автомобильных дорог общего пользования, мо</w:t>
      </w:r>
      <w:r w:rsidRPr="008D6311">
        <w:rPr>
          <w:rFonts w:ascii="Times New Roman" w:hAnsi="Times New Roman" w:cs="Times New Roman"/>
        </w:rPr>
        <w:t>с</w:t>
      </w:r>
      <w:r w:rsidRPr="008D6311">
        <w:rPr>
          <w:rFonts w:ascii="Times New Roman" w:hAnsi="Times New Roman" w:cs="Times New Roman"/>
        </w:rPr>
        <w:t>тов и иных транспортных инженерных сооружений федерального и регионального значения) осуществляется специализированными организациями в соответствии с планом капитальных влож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ний.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Эксплуатация, текущий и капитальный ремонт светофоров, дорожных знаков, разме</w:t>
      </w:r>
      <w:r w:rsidRPr="008D6311">
        <w:rPr>
          <w:rFonts w:ascii="Times New Roman" w:hAnsi="Times New Roman" w:cs="Times New Roman"/>
        </w:rPr>
        <w:t>т</w:t>
      </w:r>
      <w:r w:rsidRPr="008D6311">
        <w:rPr>
          <w:rFonts w:ascii="Times New Roman" w:hAnsi="Times New Roman" w:cs="Times New Roman"/>
        </w:rPr>
        <w:t>ки и иных объектов обеспечения безопасности уличного движения осуществляются специ</w:t>
      </w:r>
      <w:r w:rsidRPr="008D6311">
        <w:rPr>
          <w:rFonts w:ascii="Times New Roman" w:hAnsi="Times New Roman" w:cs="Times New Roman"/>
        </w:rPr>
        <w:t>а</w:t>
      </w:r>
      <w:r w:rsidRPr="008D6311">
        <w:rPr>
          <w:rFonts w:ascii="Times New Roman" w:hAnsi="Times New Roman" w:cs="Times New Roman"/>
        </w:rPr>
        <w:t>лизированными организациями.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При наличии на территории юридического лица (индивидуального пре</w:t>
      </w:r>
      <w:r w:rsidRPr="008D6311">
        <w:rPr>
          <w:rFonts w:ascii="Times New Roman" w:hAnsi="Times New Roman" w:cs="Times New Roman"/>
        </w:rPr>
        <w:t>д</w:t>
      </w:r>
      <w:r w:rsidRPr="008D6311">
        <w:rPr>
          <w:rFonts w:ascii="Times New Roman" w:hAnsi="Times New Roman" w:cs="Times New Roman"/>
        </w:rPr>
        <w:t>принимателя) или физического лица дороги, пересекающейся с дорогой (дор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>гами) общего пользования, содержание, ремонт и очистка такой дороги, а также прилегающей к ней территории осущ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ствляются указанными собственниками (владельцами) территорий (участков) за свой счёт.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Дорожные покрытия должны быть спроектированы с учётом действующих стро</w:t>
      </w:r>
      <w:r w:rsidRPr="008D6311">
        <w:rPr>
          <w:rFonts w:ascii="Times New Roman" w:hAnsi="Times New Roman" w:cs="Times New Roman"/>
        </w:rPr>
        <w:t>и</w:t>
      </w:r>
      <w:r w:rsidRPr="008D6311">
        <w:rPr>
          <w:rFonts w:ascii="Times New Roman" w:hAnsi="Times New Roman" w:cs="Times New Roman"/>
        </w:rPr>
        <w:t>тельных норм и правил, обеспечивающих безопасное движение транспорта и пешеходов, без трещин и выбоин, ухабов и углублений, с исправными в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>достоками.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lastRenderedPageBreak/>
        <w:t xml:space="preserve">Смотровые и </w:t>
      </w:r>
      <w:proofErr w:type="spellStart"/>
      <w:r w:rsidRPr="008D6311">
        <w:rPr>
          <w:rFonts w:ascii="Times New Roman" w:hAnsi="Times New Roman" w:cs="Times New Roman"/>
        </w:rPr>
        <w:t>дождеприёмные</w:t>
      </w:r>
      <w:proofErr w:type="spellEnd"/>
      <w:r w:rsidRPr="008D6311">
        <w:rPr>
          <w:rFonts w:ascii="Times New Roman" w:hAnsi="Times New Roman" w:cs="Times New Roman"/>
        </w:rPr>
        <w:t xml:space="preserve"> колодцы, колодцы подземных коммуникаций должны содержаться в соответствии с ГОСТ </w:t>
      </w:r>
      <w:proofErr w:type="gramStart"/>
      <w:r w:rsidRPr="008D6311">
        <w:rPr>
          <w:rFonts w:ascii="Times New Roman" w:hAnsi="Times New Roman" w:cs="Times New Roman"/>
        </w:rPr>
        <w:t>Р</w:t>
      </w:r>
      <w:proofErr w:type="gramEnd"/>
      <w:r w:rsidRPr="008D6311">
        <w:rPr>
          <w:rFonts w:ascii="Times New Roman" w:hAnsi="Times New Roman" w:cs="Times New Roman"/>
        </w:rPr>
        <w:t xml:space="preserve"> 50597-93.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Пешеходные ограждения должны содержаться в исправном состоянии, повреждения необходимо восстанавливать немедленно (в течение суток  с момента обнаружения).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  <w:highlight w:val="yellow"/>
        </w:rPr>
      </w:pPr>
      <w:r w:rsidRPr="008D6311">
        <w:rPr>
          <w:rFonts w:ascii="Times New Roman" w:hAnsi="Times New Roman" w:cs="Times New Roman"/>
        </w:rPr>
        <w:t>Работы, связанные с разрытием грунта, временным нарушением благоустройства территорий поселений, производятся в соответствии с нормативными правовыми актами Российской Федерации, Ульяновской области и муниципальными правовыми актами поселения, регламентирующими проведение работ, связанных с разрытием грунта, временным нарушением благоустройства территорий, а также выполнение строительных и ремонтных работ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Вскрытие дорожных покрытий, тротуаров, газонов, а также разрытие других мест о</w:t>
      </w:r>
      <w:r w:rsidRPr="008D6311">
        <w:rPr>
          <w:rFonts w:ascii="Times New Roman" w:hAnsi="Times New Roman" w:cs="Times New Roman"/>
        </w:rPr>
        <w:t>б</w:t>
      </w:r>
      <w:r w:rsidRPr="008D6311">
        <w:rPr>
          <w:rFonts w:ascii="Times New Roman" w:hAnsi="Times New Roman" w:cs="Times New Roman"/>
        </w:rPr>
        <w:t>щего пользования при строительстве или ремонте подземных сетей и надземных сооружений осуществляется в соответствии с требованиями, уст</w:t>
      </w:r>
      <w:r w:rsidRPr="008D6311">
        <w:rPr>
          <w:rFonts w:ascii="Times New Roman" w:hAnsi="Times New Roman" w:cs="Times New Roman"/>
        </w:rPr>
        <w:t>а</w:t>
      </w:r>
      <w:r w:rsidRPr="008D6311">
        <w:rPr>
          <w:rFonts w:ascii="Times New Roman" w:hAnsi="Times New Roman" w:cs="Times New Roman"/>
        </w:rPr>
        <w:t>новленными администрацией поселения в границах и в сроки, указанные в ра</w:t>
      </w:r>
      <w:r w:rsidRPr="008D6311">
        <w:rPr>
          <w:rFonts w:ascii="Times New Roman" w:hAnsi="Times New Roman" w:cs="Times New Roman"/>
        </w:rPr>
        <w:t>з</w:t>
      </w:r>
      <w:r w:rsidRPr="008D6311">
        <w:rPr>
          <w:rFonts w:ascii="Times New Roman" w:hAnsi="Times New Roman" w:cs="Times New Roman"/>
        </w:rPr>
        <w:t>решении.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Засыпка траншей и котлованов должна производиться в срок, указанный в разреш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нии (ордере) на производство земляных работ, с обязательным составлением акта при уч</w:t>
      </w:r>
      <w:r w:rsidRPr="008D6311">
        <w:rPr>
          <w:rFonts w:ascii="Times New Roman" w:hAnsi="Times New Roman" w:cs="Times New Roman"/>
        </w:rPr>
        <w:t>а</w:t>
      </w:r>
      <w:r w:rsidRPr="008D6311">
        <w:rPr>
          <w:rFonts w:ascii="Times New Roman" w:hAnsi="Times New Roman" w:cs="Times New Roman"/>
        </w:rPr>
        <w:t>стии представителя администрации поселения, выда</w:t>
      </w:r>
      <w:r w:rsidRPr="008D6311">
        <w:rPr>
          <w:rFonts w:ascii="Times New Roman" w:hAnsi="Times New Roman" w:cs="Times New Roman"/>
        </w:rPr>
        <w:t>в</w:t>
      </w:r>
      <w:r w:rsidRPr="008D6311">
        <w:rPr>
          <w:rFonts w:ascii="Times New Roman" w:hAnsi="Times New Roman" w:cs="Times New Roman"/>
        </w:rPr>
        <w:t>шего разрешение.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Дорожные покрытия, тротуары, газоны и другие разрытые участки должны быть во</w:t>
      </w:r>
      <w:r w:rsidRPr="008D6311">
        <w:rPr>
          <w:rFonts w:ascii="Times New Roman" w:hAnsi="Times New Roman" w:cs="Times New Roman"/>
        </w:rPr>
        <w:t>с</w:t>
      </w:r>
      <w:r w:rsidRPr="008D6311">
        <w:rPr>
          <w:rFonts w:ascii="Times New Roman" w:hAnsi="Times New Roman" w:cs="Times New Roman"/>
        </w:rPr>
        <w:t>становлены в сроки, указанные в разрешении (ордере).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Остановочные павильоны должны содержаться в чистоте и исправном состоянии.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Уборка крупногабаритных предметов, упавших на проезжую часть, производится в два этапа теми хозяйствующими субъектами, за которыми закреплены эти территории: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на первом этапе – производится уборка немедленно для обеспечения беспрепятственного и безопасного движения транспорта;</w:t>
      </w:r>
    </w:p>
    <w:p w:rsidR="008D6311" w:rsidRPr="008D6311" w:rsidRDefault="008D6311" w:rsidP="008D6311">
      <w:pPr>
        <w:suppressAutoHyphens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на втором этапе – </w:t>
      </w:r>
      <w:proofErr w:type="gramStart"/>
      <w:r w:rsidRPr="008D6311">
        <w:rPr>
          <w:rFonts w:ascii="Times New Roman" w:hAnsi="Times New Roman" w:cs="Times New Roman"/>
        </w:rPr>
        <w:t>производится уборка в течение 24 часов производится</w:t>
      </w:r>
      <w:proofErr w:type="gramEnd"/>
      <w:r w:rsidRPr="008D6311">
        <w:rPr>
          <w:rFonts w:ascii="Times New Roman" w:hAnsi="Times New Roman" w:cs="Times New Roman"/>
        </w:rPr>
        <w:t xml:space="preserve"> вывоз упавших предметов в установленные места.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p w:rsidR="008D6311" w:rsidRPr="008D6311" w:rsidRDefault="008D6311" w:rsidP="008D6311">
      <w:pPr>
        <w:tabs>
          <w:tab w:val="left" w:pos="2430"/>
          <w:tab w:val="center" w:pos="5174"/>
        </w:tabs>
        <w:suppressAutoHyphens/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ab/>
        <w:t>3.5. Озеленение территории поселения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 xml:space="preserve">3.5.1. Охрана и содержание зелёных насаждений осуществляются в соответствии с </w:t>
      </w:r>
      <w:hyperlink r:id="rId6" w:history="1">
        <w:r w:rsidRPr="008D631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D6311">
        <w:rPr>
          <w:rFonts w:ascii="Times New Roman" w:hAnsi="Times New Roman" w:cs="Times New Roman"/>
          <w:sz w:val="24"/>
          <w:szCs w:val="24"/>
        </w:rPr>
        <w:t xml:space="preserve"> создания, охраны и содержания зелёных насаждений               в городах Росси</w:t>
      </w:r>
      <w:r w:rsidRPr="008D6311">
        <w:rPr>
          <w:rFonts w:ascii="Times New Roman" w:hAnsi="Times New Roman" w:cs="Times New Roman"/>
          <w:sz w:val="24"/>
          <w:szCs w:val="24"/>
        </w:rPr>
        <w:t>й</w:t>
      </w:r>
      <w:r w:rsidRPr="008D6311">
        <w:rPr>
          <w:rFonts w:ascii="Times New Roman" w:hAnsi="Times New Roman" w:cs="Times New Roman"/>
          <w:sz w:val="24"/>
          <w:szCs w:val="24"/>
        </w:rPr>
        <w:t>ской Федерации, утверждёнными Приказом Государственного комитета Российской Федер</w:t>
      </w:r>
      <w:r w:rsidRPr="008D6311">
        <w:rPr>
          <w:rFonts w:ascii="Times New Roman" w:hAnsi="Times New Roman" w:cs="Times New Roman"/>
          <w:sz w:val="24"/>
          <w:szCs w:val="24"/>
        </w:rPr>
        <w:t>а</w:t>
      </w:r>
      <w:r w:rsidRPr="008D6311">
        <w:rPr>
          <w:rFonts w:ascii="Times New Roman" w:hAnsi="Times New Roman" w:cs="Times New Roman"/>
          <w:sz w:val="24"/>
          <w:szCs w:val="24"/>
        </w:rPr>
        <w:t>ции по строительству и жилищно-коммунальному комплексу от 15.12.1999 № 153, ГОСТ 28329-89 «Озеленение городов. Терм</w:t>
      </w:r>
      <w:r w:rsidRPr="008D6311">
        <w:rPr>
          <w:rFonts w:ascii="Times New Roman" w:hAnsi="Times New Roman" w:cs="Times New Roman"/>
          <w:sz w:val="24"/>
          <w:szCs w:val="24"/>
        </w:rPr>
        <w:t>и</w:t>
      </w:r>
      <w:r w:rsidRPr="008D6311">
        <w:rPr>
          <w:rFonts w:ascii="Times New Roman" w:hAnsi="Times New Roman" w:cs="Times New Roman"/>
          <w:sz w:val="24"/>
          <w:szCs w:val="24"/>
        </w:rPr>
        <w:t>ны и определения», утверждённого и введённого в действие Госстандартом СССР № 3336 от 10.11.1989.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3.5.2. Выделяются три основных категории озеленённых территорий пос</w:t>
      </w:r>
      <w:r w:rsidRPr="008D6311">
        <w:rPr>
          <w:rFonts w:ascii="Times New Roman" w:hAnsi="Times New Roman" w:cs="Times New Roman"/>
          <w:sz w:val="24"/>
          <w:szCs w:val="24"/>
        </w:rPr>
        <w:t>е</w:t>
      </w:r>
      <w:r w:rsidRPr="008D6311">
        <w:rPr>
          <w:rFonts w:ascii="Times New Roman" w:hAnsi="Times New Roman" w:cs="Times New Roman"/>
          <w:sz w:val="24"/>
          <w:szCs w:val="24"/>
        </w:rPr>
        <w:t>ления: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1) озеленённая территория общего пользования - озеленённая территория, предназн</w:t>
      </w:r>
      <w:r w:rsidRPr="008D6311">
        <w:rPr>
          <w:rFonts w:ascii="Times New Roman" w:hAnsi="Times New Roman" w:cs="Times New Roman"/>
          <w:sz w:val="24"/>
          <w:szCs w:val="24"/>
        </w:rPr>
        <w:t>а</w:t>
      </w:r>
      <w:r w:rsidRPr="008D6311">
        <w:rPr>
          <w:rFonts w:ascii="Times New Roman" w:hAnsi="Times New Roman" w:cs="Times New Roman"/>
          <w:sz w:val="24"/>
          <w:szCs w:val="24"/>
        </w:rPr>
        <w:t>ченная для различных форм отдыха (лесопарки, парки, сады, скверы,</w:t>
      </w:r>
      <w:proofErr w:type="gramStart"/>
      <w:r w:rsidRPr="008D631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8D6311">
        <w:rPr>
          <w:rFonts w:ascii="Times New Roman" w:hAnsi="Times New Roman" w:cs="Times New Roman"/>
          <w:sz w:val="24"/>
          <w:szCs w:val="24"/>
        </w:rPr>
        <w:t>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2) озеленённая территория ограниченного пользования - озеленённая территория лечебных, детских учебных учреждений, предприятий, спортивных комплексов, жилых ква</w:t>
      </w:r>
      <w:r w:rsidRPr="008D6311">
        <w:rPr>
          <w:rFonts w:ascii="Times New Roman" w:hAnsi="Times New Roman" w:cs="Times New Roman"/>
          <w:sz w:val="24"/>
          <w:szCs w:val="24"/>
        </w:rPr>
        <w:t>р</w:t>
      </w:r>
      <w:r w:rsidRPr="008D6311">
        <w:rPr>
          <w:rFonts w:ascii="Times New Roman" w:hAnsi="Times New Roman" w:cs="Times New Roman"/>
          <w:sz w:val="24"/>
          <w:szCs w:val="24"/>
        </w:rPr>
        <w:t>талов;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3) озеленённая территория специального назначения - озеленённая территория санита</w:t>
      </w:r>
      <w:r w:rsidRPr="008D6311">
        <w:rPr>
          <w:rFonts w:ascii="Times New Roman" w:hAnsi="Times New Roman" w:cs="Times New Roman"/>
          <w:sz w:val="24"/>
          <w:szCs w:val="24"/>
        </w:rPr>
        <w:t>р</w:t>
      </w:r>
      <w:r w:rsidRPr="008D6311">
        <w:rPr>
          <w:rFonts w:ascii="Times New Roman" w:hAnsi="Times New Roman" w:cs="Times New Roman"/>
          <w:sz w:val="24"/>
          <w:szCs w:val="24"/>
        </w:rPr>
        <w:t xml:space="preserve">но-защитных, </w:t>
      </w:r>
      <w:proofErr w:type="spellStart"/>
      <w:r w:rsidRPr="008D6311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Pr="008D6311">
        <w:rPr>
          <w:rFonts w:ascii="Times New Roman" w:hAnsi="Times New Roman" w:cs="Times New Roman"/>
          <w:sz w:val="24"/>
          <w:szCs w:val="24"/>
        </w:rPr>
        <w:t>, защитно-мелиоративных, противопожарных зон, кладбищ, н</w:t>
      </w:r>
      <w:r w:rsidRPr="008D6311">
        <w:rPr>
          <w:rFonts w:ascii="Times New Roman" w:hAnsi="Times New Roman" w:cs="Times New Roman"/>
          <w:sz w:val="24"/>
          <w:szCs w:val="24"/>
        </w:rPr>
        <w:t>а</w:t>
      </w:r>
      <w:r w:rsidRPr="008D6311">
        <w:rPr>
          <w:rFonts w:ascii="Times New Roman" w:hAnsi="Times New Roman" w:cs="Times New Roman"/>
          <w:sz w:val="24"/>
          <w:szCs w:val="24"/>
        </w:rPr>
        <w:t>саждения вдоль автомобильных и железных дорог.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lastRenderedPageBreak/>
        <w:t>3.5.3. Физические и юридические лица, индивидуальные предприниматели, которым предоставлены в пользование земельные участки, обязаны обеспечивать охрану и воспроизводство зелёных насаждений, расположенных на да</w:t>
      </w:r>
      <w:r w:rsidRPr="008D6311">
        <w:rPr>
          <w:rFonts w:ascii="Times New Roman" w:hAnsi="Times New Roman" w:cs="Times New Roman"/>
          <w:sz w:val="24"/>
          <w:szCs w:val="24"/>
        </w:rPr>
        <w:t>н</w:t>
      </w:r>
      <w:r w:rsidRPr="008D6311">
        <w:rPr>
          <w:rFonts w:ascii="Times New Roman" w:hAnsi="Times New Roman" w:cs="Times New Roman"/>
          <w:sz w:val="24"/>
          <w:szCs w:val="24"/>
        </w:rPr>
        <w:t>ных участках.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3.5.4. Не допускается загрязнение зелёных насаждений и лесов поселения, газонов и цветников производственными отходами, строительными материалами, коммунальными отходами, сточными водами и другими выбросами, вредно действующими на растения вещес</w:t>
      </w:r>
      <w:r w:rsidRPr="008D6311">
        <w:rPr>
          <w:rFonts w:ascii="Times New Roman" w:hAnsi="Times New Roman" w:cs="Times New Roman"/>
          <w:sz w:val="24"/>
          <w:szCs w:val="24"/>
        </w:rPr>
        <w:t>т</w:t>
      </w:r>
      <w:r w:rsidRPr="008D6311">
        <w:rPr>
          <w:rFonts w:ascii="Times New Roman" w:hAnsi="Times New Roman" w:cs="Times New Roman"/>
          <w:sz w:val="24"/>
          <w:szCs w:val="24"/>
        </w:rPr>
        <w:t>вами.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3.5.5. Организацию озеленения территорий поселения осуществляет администрация п</w:t>
      </w:r>
      <w:r w:rsidRPr="008D6311">
        <w:rPr>
          <w:rFonts w:ascii="Times New Roman" w:hAnsi="Times New Roman" w:cs="Times New Roman"/>
          <w:sz w:val="24"/>
          <w:szCs w:val="24"/>
        </w:rPr>
        <w:t>о</w:t>
      </w:r>
      <w:r w:rsidRPr="008D6311">
        <w:rPr>
          <w:rFonts w:ascii="Times New Roman" w:hAnsi="Times New Roman" w:cs="Times New Roman"/>
          <w:sz w:val="24"/>
          <w:szCs w:val="24"/>
        </w:rPr>
        <w:t>селения.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3.5.6. Градостроительная деятельность проводится, основываясь на принципе макс</w:t>
      </w:r>
      <w:r w:rsidRPr="008D6311">
        <w:rPr>
          <w:rFonts w:ascii="Times New Roman" w:hAnsi="Times New Roman" w:cs="Times New Roman"/>
          <w:sz w:val="24"/>
          <w:szCs w:val="24"/>
        </w:rPr>
        <w:t>и</w:t>
      </w:r>
      <w:r w:rsidRPr="008D6311">
        <w:rPr>
          <w:rFonts w:ascii="Times New Roman" w:hAnsi="Times New Roman" w:cs="Times New Roman"/>
          <w:sz w:val="24"/>
          <w:szCs w:val="24"/>
        </w:rPr>
        <w:t>мального сохранения зелёных насаждений в поселении.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3.5.7. Граждане, должностные и юридические лица, индивидуальные пре</w:t>
      </w:r>
      <w:r w:rsidRPr="008D6311">
        <w:rPr>
          <w:rFonts w:ascii="Times New Roman" w:hAnsi="Times New Roman" w:cs="Times New Roman"/>
          <w:sz w:val="24"/>
          <w:szCs w:val="24"/>
        </w:rPr>
        <w:t>д</w:t>
      </w:r>
      <w:r w:rsidRPr="008D6311">
        <w:rPr>
          <w:rFonts w:ascii="Times New Roman" w:hAnsi="Times New Roman" w:cs="Times New Roman"/>
          <w:sz w:val="24"/>
          <w:szCs w:val="24"/>
        </w:rPr>
        <w:t>приниматели обязаны принимать меры для сохранения зелёных насаждений, не допускать незаконные действия или бездействия, способные привести к повр</w:t>
      </w:r>
      <w:r w:rsidRPr="008D6311">
        <w:rPr>
          <w:rFonts w:ascii="Times New Roman" w:hAnsi="Times New Roman" w:cs="Times New Roman"/>
          <w:sz w:val="24"/>
          <w:szCs w:val="24"/>
        </w:rPr>
        <w:t>е</w:t>
      </w:r>
      <w:r w:rsidRPr="008D6311">
        <w:rPr>
          <w:rFonts w:ascii="Times New Roman" w:hAnsi="Times New Roman" w:cs="Times New Roman"/>
          <w:sz w:val="24"/>
          <w:szCs w:val="24"/>
        </w:rPr>
        <w:t>ждению или уничтожению зелёных насаждений.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3.5.8. Физические и юридические лица, индивидуальные предприниматели обязаны выполнять мероприятия по компенсации зелёных насаждений в случае сноса, уничтожения или повреждения зелёных насаждений в соотве</w:t>
      </w:r>
      <w:r w:rsidRPr="008D6311">
        <w:rPr>
          <w:rFonts w:ascii="Times New Roman" w:hAnsi="Times New Roman" w:cs="Times New Roman"/>
          <w:sz w:val="24"/>
          <w:szCs w:val="24"/>
        </w:rPr>
        <w:t>т</w:t>
      </w:r>
      <w:r w:rsidRPr="008D6311">
        <w:rPr>
          <w:rFonts w:ascii="Times New Roman" w:hAnsi="Times New Roman" w:cs="Times New Roman"/>
          <w:sz w:val="24"/>
          <w:szCs w:val="24"/>
        </w:rPr>
        <w:t>ствии с настоящими Правилами.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3.5.9. При производстве работ по строительству, реконструкции, ремонту объектов к</w:t>
      </w:r>
      <w:r w:rsidRPr="008D6311">
        <w:rPr>
          <w:rFonts w:ascii="Times New Roman" w:hAnsi="Times New Roman" w:cs="Times New Roman"/>
          <w:sz w:val="24"/>
          <w:szCs w:val="24"/>
        </w:rPr>
        <w:t>а</w:t>
      </w:r>
      <w:r w:rsidRPr="008D6311">
        <w:rPr>
          <w:rFonts w:ascii="Times New Roman" w:hAnsi="Times New Roman" w:cs="Times New Roman"/>
          <w:sz w:val="24"/>
          <w:szCs w:val="24"/>
        </w:rPr>
        <w:t>питального строительства лицо, их осуществляющее, обязано: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1) принимать меры по обеспечению сохранности зелёных насаждений,  не п</w:t>
      </w:r>
      <w:r w:rsidRPr="008D6311">
        <w:rPr>
          <w:rFonts w:ascii="Times New Roman" w:hAnsi="Times New Roman" w:cs="Times New Roman"/>
          <w:sz w:val="24"/>
          <w:szCs w:val="24"/>
        </w:rPr>
        <w:t>о</w:t>
      </w:r>
      <w:r w:rsidRPr="008D6311">
        <w:rPr>
          <w:rFonts w:ascii="Times New Roman" w:hAnsi="Times New Roman" w:cs="Times New Roman"/>
          <w:sz w:val="24"/>
          <w:szCs w:val="24"/>
        </w:rPr>
        <w:t>падающих под снос;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 xml:space="preserve">2) установить временные приствольные ограждения сохраняемых деревьев в виде сплошных щитов высотой </w:t>
      </w:r>
      <w:smartTag w:uri="urn:schemas-microsoft-com:office:smarttags" w:element="metricconverter">
        <w:smartTagPr>
          <w:attr w:name="ProductID" w:val="2 м"/>
        </w:smartTagPr>
        <w:r w:rsidRPr="008D6311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8D6311">
        <w:rPr>
          <w:rFonts w:ascii="Times New Roman" w:hAnsi="Times New Roman" w:cs="Times New Roman"/>
          <w:sz w:val="24"/>
          <w:szCs w:val="24"/>
        </w:rPr>
        <w:t>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 xml:space="preserve">3) для сохранения корневой системы деревьев, расположенных ближе </w:t>
      </w:r>
      <w:smartTag w:uri="urn:schemas-microsoft-com:office:smarttags" w:element="metricconverter">
        <w:smartTagPr>
          <w:attr w:name="ProductID" w:val="3 м"/>
        </w:smartTagPr>
        <w:r w:rsidRPr="008D6311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8D6311">
        <w:rPr>
          <w:rFonts w:ascii="Times New Roman" w:hAnsi="Times New Roman" w:cs="Times New Roman"/>
          <w:sz w:val="24"/>
          <w:szCs w:val="24"/>
        </w:rPr>
        <w:t xml:space="preserve"> от объектов строительства, реконструкции, капитального ремонта, устраивать вокруг ограждения дерев</w:t>
      </w:r>
      <w:r w:rsidRPr="008D6311">
        <w:rPr>
          <w:rFonts w:ascii="Times New Roman" w:hAnsi="Times New Roman" w:cs="Times New Roman"/>
          <w:sz w:val="24"/>
          <w:szCs w:val="24"/>
        </w:rPr>
        <w:t>ь</w:t>
      </w:r>
      <w:r w:rsidRPr="008D6311">
        <w:rPr>
          <w:rFonts w:ascii="Times New Roman" w:hAnsi="Times New Roman" w:cs="Times New Roman"/>
          <w:sz w:val="24"/>
          <w:szCs w:val="24"/>
        </w:rPr>
        <w:t xml:space="preserve">ев настил из досок радиусом не менее </w:t>
      </w:r>
      <w:smartTag w:uri="urn:schemas-microsoft-com:office:smarttags" w:element="metricconverter">
        <w:smartTagPr>
          <w:attr w:name="ProductID" w:val="1,6 м"/>
        </w:smartTagPr>
        <w:r w:rsidRPr="008D6311">
          <w:rPr>
            <w:rFonts w:ascii="Times New Roman" w:hAnsi="Times New Roman" w:cs="Times New Roman"/>
            <w:sz w:val="24"/>
            <w:szCs w:val="24"/>
          </w:rPr>
          <w:t>1,6 м</w:t>
        </w:r>
      </w:smartTag>
      <w:r w:rsidRPr="008D6311">
        <w:rPr>
          <w:rFonts w:ascii="Times New Roman" w:hAnsi="Times New Roman" w:cs="Times New Roman"/>
          <w:sz w:val="24"/>
          <w:szCs w:val="24"/>
        </w:rPr>
        <w:t>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 xml:space="preserve">4) при прокладке подземных коммуникаций обеспечивать расстояние между краем траншеи и корневой системой дерева не менее </w:t>
      </w:r>
      <w:smartTag w:uri="urn:schemas-microsoft-com:office:smarttags" w:element="metricconverter">
        <w:smartTagPr>
          <w:attr w:name="ProductID" w:val="3 м"/>
        </w:smartTagPr>
        <w:r w:rsidRPr="008D6311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8D6311">
        <w:rPr>
          <w:rFonts w:ascii="Times New Roman" w:hAnsi="Times New Roman" w:cs="Times New Roman"/>
          <w:sz w:val="24"/>
          <w:szCs w:val="24"/>
        </w:rPr>
        <w:t>, а корневой системой кустарника - не м</w:t>
      </w:r>
      <w:r w:rsidRPr="008D6311">
        <w:rPr>
          <w:rFonts w:ascii="Times New Roman" w:hAnsi="Times New Roman" w:cs="Times New Roman"/>
          <w:sz w:val="24"/>
          <w:szCs w:val="24"/>
        </w:rPr>
        <w:t>е</w:t>
      </w:r>
      <w:r w:rsidRPr="008D6311">
        <w:rPr>
          <w:rFonts w:ascii="Times New Roman" w:hAnsi="Times New Roman" w:cs="Times New Roman"/>
          <w:sz w:val="24"/>
          <w:szCs w:val="24"/>
        </w:rPr>
        <w:t xml:space="preserve">нее </w:t>
      </w:r>
      <w:smartTag w:uri="urn:schemas-microsoft-com:office:smarttags" w:element="metricconverter">
        <w:smartTagPr>
          <w:attr w:name="ProductID" w:val="1,5 м"/>
        </w:smartTagPr>
        <w:r w:rsidRPr="008D6311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8D6311">
        <w:rPr>
          <w:rFonts w:ascii="Times New Roman" w:hAnsi="Times New Roman" w:cs="Times New Roman"/>
          <w:sz w:val="24"/>
          <w:szCs w:val="24"/>
        </w:rPr>
        <w:t>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 xml:space="preserve">5) при производстве работ методом горизонтального бурения в зоне корней деревьев и кустарников работы производить ниже расположения скелетных корней, но не менее </w:t>
      </w:r>
      <w:smartTag w:uri="urn:schemas-microsoft-com:office:smarttags" w:element="metricconverter">
        <w:smartTagPr>
          <w:attr w:name="ProductID" w:val="1,5 м"/>
        </w:smartTagPr>
        <w:r w:rsidRPr="008D6311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8D6311">
        <w:rPr>
          <w:rFonts w:ascii="Times New Roman" w:hAnsi="Times New Roman" w:cs="Times New Roman"/>
          <w:sz w:val="24"/>
          <w:szCs w:val="24"/>
        </w:rPr>
        <w:t xml:space="preserve"> от поверхности почвы;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 xml:space="preserve">6) при асфальтировании, мощении дорог и тротуаров соблюдать размеры приствольной грунтовой зоны: вокруг деревьев – 2 </w:t>
      </w:r>
      <w:proofErr w:type="spellStart"/>
      <w:r w:rsidRPr="008D631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D631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 м"/>
        </w:smartTagPr>
        <w:r w:rsidRPr="008D6311">
          <w:rPr>
            <w:rFonts w:ascii="Times New Roman" w:hAnsi="Times New Roman" w:cs="Times New Roman"/>
            <w:sz w:val="24"/>
            <w:szCs w:val="24"/>
          </w:rPr>
          <w:t>2 м</w:t>
        </w:r>
      </w:smartTag>
      <w:r w:rsidRPr="008D6311">
        <w:rPr>
          <w:rFonts w:ascii="Times New Roman" w:hAnsi="Times New Roman" w:cs="Times New Roman"/>
          <w:sz w:val="24"/>
          <w:szCs w:val="24"/>
        </w:rPr>
        <w:t>, в</w:t>
      </w:r>
      <w:r w:rsidRPr="008D6311">
        <w:rPr>
          <w:rFonts w:ascii="Times New Roman" w:hAnsi="Times New Roman" w:cs="Times New Roman"/>
          <w:sz w:val="24"/>
          <w:szCs w:val="24"/>
        </w:rPr>
        <w:t>о</w:t>
      </w:r>
      <w:r w:rsidRPr="008D6311">
        <w:rPr>
          <w:rFonts w:ascii="Times New Roman" w:hAnsi="Times New Roman" w:cs="Times New Roman"/>
          <w:sz w:val="24"/>
          <w:szCs w:val="24"/>
        </w:rPr>
        <w:t xml:space="preserve">круг кустарников - 1,5 </w:t>
      </w:r>
      <w:proofErr w:type="spellStart"/>
      <w:r w:rsidRPr="008D6311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8D6311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,5 м"/>
        </w:smartTagPr>
        <w:r w:rsidRPr="008D6311">
          <w:rPr>
            <w:rFonts w:ascii="Times New Roman" w:hAnsi="Times New Roman" w:cs="Times New Roman"/>
            <w:sz w:val="24"/>
            <w:szCs w:val="24"/>
          </w:rPr>
          <w:t>1,5 м</w:t>
        </w:r>
      </w:smartTag>
      <w:r w:rsidRPr="008D6311">
        <w:rPr>
          <w:rFonts w:ascii="Times New Roman" w:hAnsi="Times New Roman" w:cs="Times New Roman"/>
          <w:sz w:val="24"/>
          <w:szCs w:val="24"/>
        </w:rPr>
        <w:t>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7) снос (пересадка), омолаживающая обрезка зелёных насаждений, в том числе попадающих на территорию застройки, прокладки подземных коммун</w:t>
      </w:r>
      <w:r w:rsidRPr="008D6311">
        <w:rPr>
          <w:rFonts w:ascii="Times New Roman" w:hAnsi="Times New Roman" w:cs="Times New Roman"/>
          <w:sz w:val="24"/>
          <w:szCs w:val="24"/>
        </w:rPr>
        <w:t>и</w:t>
      </w:r>
      <w:r w:rsidRPr="008D6311">
        <w:rPr>
          <w:rFonts w:ascii="Times New Roman" w:hAnsi="Times New Roman" w:cs="Times New Roman"/>
          <w:sz w:val="24"/>
          <w:szCs w:val="24"/>
        </w:rPr>
        <w:t>каций, дорог, установки линий электропередачи и других сооружений производится только после выдачи соответс</w:t>
      </w:r>
      <w:r w:rsidRPr="008D6311">
        <w:rPr>
          <w:rFonts w:ascii="Times New Roman" w:hAnsi="Times New Roman" w:cs="Times New Roman"/>
          <w:sz w:val="24"/>
          <w:szCs w:val="24"/>
        </w:rPr>
        <w:t>т</w:t>
      </w:r>
      <w:r w:rsidRPr="008D6311">
        <w:rPr>
          <w:rFonts w:ascii="Times New Roman" w:hAnsi="Times New Roman" w:cs="Times New Roman"/>
          <w:sz w:val="24"/>
          <w:szCs w:val="24"/>
        </w:rPr>
        <w:t>вующего разрешения на снос зелёной растительности органом местного самоуправления п</w:t>
      </w:r>
      <w:r w:rsidRPr="008D6311">
        <w:rPr>
          <w:rFonts w:ascii="Times New Roman" w:hAnsi="Times New Roman" w:cs="Times New Roman"/>
          <w:sz w:val="24"/>
          <w:szCs w:val="24"/>
        </w:rPr>
        <w:t>о</w:t>
      </w:r>
      <w:r w:rsidRPr="008D6311">
        <w:rPr>
          <w:rFonts w:ascii="Times New Roman" w:hAnsi="Times New Roman" w:cs="Times New Roman"/>
          <w:sz w:val="24"/>
          <w:szCs w:val="24"/>
        </w:rPr>
        <w:t>селения.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3.5.10. Места посадки зелёных насаждений согласовываются с администрацией посел</w:t>
      </w:r>
      <w:r w:rsidRPr="008D6311">
        <w:rPr>
          <w:rFonts w:ascii="Times New Roman" w:hAnsi="Times New Roman" w:cs="Times New Roman"/>
          <w:sz w:val="24"/>
          <w:szCs w:val="24"/>
        </w:rPr>
        <w:t>е</w:t>
      </w:r>
      <w:r w:rsidRPr="008D6311">
        <w:rPr>
          <w:rFonts w:ascii="Times New Roman" w:hAnsi="Times New Roman" w:cs="Times New Roman"/>
          <w:sz w:val="24"/>
          <w:szCs w:val="24"/>
        </w:rPr>
        <w:t>ния.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 xml:space="preserve">3.5.11. Стрижка газонов, выкос сорной растительности производится на высоту до 3 - </w:t>
      </w:r>
      <w:smartTag w:uri="urn:schemas-microsoft-com:office:smarttags" w:element="metricconverter">
        <w:smartTagPr>
          <w:attr w:name="ProductID" w:val="5 см"/>
        </w:smartTagPr>
        <w:r w:rsidRPr="008D6311">
          <w:rPr>
            <w:rFonts w:ascii="Times New Roman" w:hAnsi="Times New Roman" w:cs="Times New Roman"/>
            <w:sz w:val="24"/>
            <w:szCs w:val="24"/>
          </w:rPr>
          <w:t>5 см</w:t>
        </w:r>
      </w:smartTag>
      <w:r w:rsidRPr="008D6311">
        <w:rPr>
          <w:rFonts w:ascii="Times New Roman" w:hAnsi="Times New Roman" w:cs="Times New Roman"/>
          <w:sz w:val="24"/>
          <w:szCs w:val="24"/>
        </w:rPr>
        <w:t xml:space="preserve"> периодически при достижении травяным покровом высоты 10 - </w:t>
      </w:r>
      <w:smartTag w:uri="urn:schemas-microsoft-com:office:smarttags" w:element="metricconverter">
        <w:smartTagPr>
          <w:attr w:name="ProductID" w:val="15 см"/>
        </w:smartTagPr>
        <w:r w:rsidRPr="008D6311">
          <w:rPr>
            <w:rFonts w:ascii="Times New Roman" w:hAnsi="Times New Roman" w:cs="Times New Roman"/>
            <w:sz w:val="24"/>
            <w:szCs w:val="24"/>
          </w:rPr>
          <w:t>15 см</w:t>
        </w:r>
      </w:smartTag>
      <w:r w:rsidRPr="008D6311">
        <w:rPr>
          <w:rFonts w:ascii="Times New Roman" w:hAnsi="Times New Roman" w:cs="Times New Roman"/>
          <w:sz w:val="24"/>
          <w:szCs w:val="24"/>
        </w:rPr>
        <w:t>. Скошенная трава должна быть убрана в течение с</w:t>
      </w:r>
      <w:r w:rsidRPr="008D6311">
        <w:rPr>
          <w:rFonts w:ascii="Times New Roman" w:hAnsi="Times New Roman" w:cs="Times New Roman"/>
          <w:sz w:val="24"/>
          <w:szCs w:val="24"/>
        </w:rPr>
        <w:t>у</w:t>
      </w:r>
      <w:r w:rsidRPr="008D6311">
        <w:rPr>
          <w:rFonts w:ascii="Times New Roman" w:hAnsi="Times New Roman" w:cs="Times New Roman"/>
          <w:sz w:val="24"/>
          <w:szCs w:val="24"/>
        </w:rPr>
        <w:t>ток.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3.5.12. Полив зелёных насаждений на объектах озеленения производится в утреннее время не позднее 8 - 9 часов или в вечернее время п</w:t>
      </w:r>
      <w:r w:rsidRPr="008D6311">
        <w:rPr>
          <w:rFonts w:ascii="Times New Roman" w:hAnsi="Times New Roman" w:cs="Times New Roman"/>
          <w:sz w:val="24"/>
          <w:szCs w:val="24"/>
        </w:rPr>
        <w:t>о</w:t>
      </w:r>
      <w:r w:rsidRPr="008D6311">
        <w:rPr>
          <w:rFonts w:ascii="Times New Roman" w:hAnsi="Times New Roman" w:cs="Times New Roman"/>
          <w:sz w:val="24"/>
          <w:szCs w:val="24"/>
        </w:rPr>
        <w:t>сле 18 - 19 часов.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3.5.13. На территориях поселения запрещается: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1) повреждать и уничтожать зелёные насаждения, газоны, цветочные клу</w:t>
      </w:r>
      <w:r w:rsidRPr="008D6311">
        <w:rPr>
          <w:rFonts w:ascii="Times New Roman" w:hAnsi="Times New Roman" w:cs="Times New Roman"/>
          <w:sz w:val="24"/>
          <w:szCs w:val="24"/>
        </w:rPr>
        <w:t>м</w:t>
      </w:r>
      <w:r w:rsidRPr="008D6311">
        <w:rPr>
          <w:rFonts w:ascii="Times New Roman" w:hAnsi="Times New Roman" w:cs="Times New Roman"/>
          <w:sz w:val="24"/>
          <w:szCs w:val="24"/>
        </w:rPr>
        <w:t>бы;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2) загрязнять газоны, а также складировать на них строительные и другие материалы, тару, коммунальные отходы, снег, скол асфальта, льда с очищаемых территорий;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lastRenderedPageBreak/>
        <w:t>3) сбрасывать снег с крыш на участки, занятые зелёными насаждениями, без принятия мер, обеспечивающих сохранность деревьев и к</w:t>
      </w:r>
      <w:r w:rsidRPr="008D6311">
        <w:rPr>
          <w:rFonts w:ascii="Times New Roman" w:hAnsi="Times New Roman" w:cs="Times New Roman"/>
          <w:sz w:val="24"/>
          <w:szCs w:val="24"/>
        </w:rPr>
        <w:t>у</w:t>
      </w:r>
      <w:r w:rsidRPr="008D6311">
        <w:rPr>
          <w:rFonts w:ascii="Times New Roman" w:hAnsi="Times New Roman" w:cs="Times New Roman"/>
          <w:sz w:val="24"/>
          <w:szCs w:val="24"/>
        </w:rPr>
        <w:t>старников;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 xml:space="preserve">4) допускать касание ветвей деревьев </w:t>
      </w:r>
      <w:proofErr w:type="spellStart"/>
      <w:r w:rsidRPr="008D6311">
        <w:rPr>
          <w:rFonts w:ascii="Times New Roman" w:hAnsi="Times New Roman" w:cs="Times New Roman"/>
          <w:sz w:val="24"/>
          <w:szCs w:val="24"/>
        </w:rPr>
        <w:t>токонесущих</w:t>
      </w:r>
      <w:proofErr w:type="spellEnd"/>
      <w:r w:rsidRPr="008D6311">
        <w:rPr>
          <w:rFonts w:ascii="Times New Roman" w:hAnsi="Times New Roman" w:cs="Times New Roman"/>
          <w:sz w:val="24"/>
          <w:szCs w:val="24"/>
        </w:rPr>
        <w:t xml:space="preserve"> проводов, закрытие ими указателей наименования улиц и номеров домов, дорожных знаков;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5) сжигать опавшую листву и сухую траву, совершать иные действия, создающие пож</w:t>
      </w:r>
      <w:r w:rsidRPr="008D6311">
        <w:rPr>
          <w:rFonts w:ascii="Times New Roman" w:hAnsi="Times New Roman" w:cs="Times New Roman"/>
          <w:sz w:val="24"/>
          <w:szCs w:val="24"/>
        </w:rPr>
        <w:t>а</w:t>
      </w:r>
      <w:r w:rsidRPr="008D6311">
        <w:rPr>
          <w:rFonts w:ascii="Times New Roman" w:hAnsi="Times New Roman" w:cs="Times New Roman"/>
          <w:sz w:val="24"/>
          <w:szCs w:val="24"/>
        </w:rPr>
        <w:t>роопасную обстановку;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6) подвешивать на деревьях посторонние предметы, забивать в стволы д</w:t>
      </w:r>
      <w:r w:rsidRPr="008D6311">
        <w:rPr>
          <w:rFonts w:ascii="Times New Roman" w:hAnsi="Times New Roman" w:cs="Times New Roman"/>
          <w:sz w:val="24"/>
          <w:szCs w:val="24"/>
        </w:rPr>
        <w:t>е</w:t>
      </w:r>
      <w:r w:rsidRPr="008D6311">
        <w:rPr>
          <w:rFonts w:ascii="Times New Roman" w:hAnsi="Times New Roman" w:cs="Times New Roman"/>
          <w:sz w:val="24"/>
          <w:szCs w:val="24"/>
        </w:rPr>
        <w:t>ревьев гвозди, прикреплять рекламные изделия, электропровода, колючую пр</w:t>
      </w:r>
      <w:r w:rsidRPr="008D6311">
        <w:rPr>
          <w:rFonts w:ascii="Times New Roman" w:hAnsi="Times New Roman" w:cs="Times New Roman"/>
          <w:sz w:val="24"/>
          <w:szCs w:val="24"/>
        </w:rPr>
        <w:t>о</w:t>
      </w:r>
      <w:r w:rsidRPr="008D6311">
        <w:rPr>
          <w:rFonts w:ascii="Times New Roman" w:hAnsi="Times New Roman" w:cs="Times New Roman"/>
          <w:sz w:val="24"/>
          <w:szCs w:val="24"/>
        </w:rPr>
        <w:t>волоку и другие ограждения, которые могут повредить деревья;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7) устанавливать рекламные конструкции, опоры освещения на ра</w:t>
      </w:r>
      <w:r w:rsidRPr="008D6311">
        <w:rPr>
          <w:rFonts w:ascii="Times New Roman" w:hAnsi="Times New Roman" w:cs="Times New Roman"/>
          <w:sz w:val="24"/>
          <w:szCs w:val="24"/>
        </w:rPr>
        <w:t>с</w:t>
      </w:r>
      <w:r w:rsidRPr="008D6311">
        <w:rPr>
          <w:rFonts w:ascii="Times New Roman" w:hAnsi="Times New Roman" w:cs="Times New Roman"/>
          <w:sz w:val="24"/>
          <w:szCs w:val="24"/>
        </w:rPr>
        <w:t xml:space="preserve">стоянии менее </w:t>
      </w:r>
      <w:smartTag w:uri="urn:schemas-microsoft-com:office:smarttags" w:element="metricconverter">
        <w:smartTagPr>
          <w:attr w:name="ProductID" w:val="3 м"/>
        </w:smartTagPr>
        <w:r w:rsidRPr="008D6311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8D6311">
        <w:rPr>
          <w:rFonts w:ascii="Times New Roman" w:hAnsi="Times New Roman" w:cs="Times New Roman"/>
          <w:sz w:val="24"/>
          <w:szCs w:val="24"/>
        </w:rPr>
        <w:t xml:space="preserve"> от стволов деревьев;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8) оставлять пни после проведения работ по сносу деревьев;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9) добывать из деревьев сок, смолу, делать надрезы и надписи на стволах и ветвях д</w:t>
      </w:r>
      <w:r w:rsidRPr="008D6311">
        <w:rPr>
          <w:rFonts w:ascii="Times New Roman" w:hAnsi="Times New Roman" w:cs="Times New Roman"/>
          <w:sz w:val="24"/>
          <w:szCs w:val="24"/>
        </w:rPr>
        <w:t>е</w:t>
      </w:r>
      <w:r w:rsidRPr="008D6311">
        <w:rPr>
          <w:rFonts w:ascii="Times New Roman" w:hAnsi="Times New Roman" w:cs="Times New Roman"/>
          <w:sz w:val="24"/>
          <w:szCs w:val="24"/>
        </w:rPr>
        <w:t>ревьев;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10) производить иные действия, способные нанести вред зелёным насаждениям, в том числе запрещённые настоящими Правилами и иными муниц</w:t>
      </w:r>
      <w:r w:rsidRPr="008D6311">
        <w:rPr>
          <w:rFonts w:ascii="Times New Roman" w:hAnsi="Times New Roman" w:cs="Times New Roman"/>
          <w:sz w:val="24"/>
          <w:szCs w:val="24"/>
        </w:rPr>
        <w:t>и</w:t>
      </w:r>
      <w:r w:rsidRPr="008D6311">
        <w:rPr>
          <w:rFonts w:ascii="Times New Roman" w:hAnsi="Times New Roman" w:cs="Times New Roman"/>
          <w:sz w:val="24"/>
          <w:szCs w:val="24"/>
        </w:rPr>
        <w:t>пальными правовыми актами органов местного самоуправл</w:t>
      </w:r>
      <w:r w:rsidRPr="008D6311">
        <w:rPr>
          <w:rFonts w:ascii="Times New Roman" w:hAnsi="Times New Roman" w:cs="Times New Roman"/>
          <w:sz w:val="24"/>
          <w:szCs w:val="24"/>
        </w:rPr>
        <w:t>е</w:t>
      </w:r>
      <w:r w:rsidRPr="008D6311">
        <w:rPr>
          <w:rFonts w:ascii="Times New Roman" w:hAnsi="Times New Roman" w:cs="Times New Roman"/>
          <w:sz w:val="24"/>
          <w:szCs w:val="24"/>
        </w:rPr>
        <w:t>ния поселения.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3.5.14. Собственники и лица, на ином вещном праве у которых находятся линии электропередачи, обеспечивают своевременную обрезку веток под л</w:t>
      </w:r>
      <w:r w:rsidRPr="008D6311">
        <w:rPr>
          <w:rFonts w:ascii="Times New Roman" w:hAnsi="Times New Roman" w:cs="Times New Roman"/>
          <w:sz w:val="24"/>
          <w:szCs w:val="24"/>
        </w:rPr>
        <w:t>и</w:t>
      </w:r>
      <w:r w:rsidRPr="008D6311">
        <w:rPr>
          <w:rFonts w:ascii="Times New Roman" w:hAnsi="Times New Roman" w:cs="Times New Roman"/>
          <w:sz w:val="24"/>
          <w:szCs w:val="24"/>
        </w:rPr>
        <w:t>ниями электропередачи.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3.5.15. Ветви, закрывающие указатели наименования улиц и номеров д</w:t>
      </w:r>
      <w:r w:rsidRPr="008D6311">
        <w:rPr>
          <w:rFonts w:ascii="Times New Roman" w:hAnsi="Times New Roman" w:cs="Times New Roman"/>
          <w:sz w:val="24"/>
          <w:szCs w:val="24"/>
        </w:rPr>
        <w:t>о</w:t>
      </w:r>
      <w:r w:rsidRPr="008D6311">
        <w:rPr>
          <w:rFonts w:ascii="Times New Roman" w:hAnsi="Times New Roman" w:cs="Times New Roman"/>
          <w:sz w:val="24"/>
          <w:szCs w:val="24"/>
        </w:rPr>
        <w:t>мов, дорожные знаки, светофоры, треугольники видимости перекрестков, обрезаются ответственными за содержание соответствующих те</w:t>
      </w:r>
      <w:r w:rsidRPr="008D6311">
        <w:rPr>
          <w:rFonts w:ascii="Times New Roman" w:hAnsi="Times New Roman" w:cs="Times New Roman"/>
          <w:sz w:val="24"/>
          <w:szCs w:val="24"/>
        </w:rPr>
        <w:t>р</w:t>
      </w:r>
      <w:r w:rsidRPr="008D6311">
        <w:rPr>
          <w:rFonts w:ascii="Times New Roman" w:hAnsi="Times New Roman" w:cs="Times New Roman"/>
          <w:sz w:val="24"/>
          <w:szCs w:val="24"/>
        </w:rPr>
        <w:t>риторий лицами.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3.5.16. Высота омолаживающей обрезки деревьев указывается в соответствующем ра</w:t>
      </w:r>
      <w:r w:rsidRPr="008D6311">
        <w:rPr>
          <w:rFonts w:ascii="Times New Roman" w:hAnsi="Times New Roman" w:cs="Times New Roman"/>
          <w:sz w:val="24"/>
          <w:szCs w:val="24"/>
        </w:rPr>
        <w:t>з</w:t>
      </w:r>
      <w:r w:rsidRPr="008D6311">
        <w:rPr>
          <w:rFonts w:ascii="Times New Roman" w:hAnsi="Times New Roman" w:cs="Times New Roman"/>
          <w:sz w:val="24"/>
          <w:szCs w:val="24"/>
        </w:rPr>
        <w:t>решении, выдаваемом администрацией поселения.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3.5.17. Инвентаризации подлежат все зелёные насаждения, а также лан</w:t>
      </w:r>
      <w:r w:rsidRPr="008D6311">
        <w:rPr>
          <w:rFonts w:ascii="Times New Roman" w:hAnsi="Times New Roman" w:cs="Times New Roman"/>
          <w:sz w:val="24"/>
          <w:szCs w:val="24"/>
        </w:rPr>
        <w:t>д</w:t>
      </w:r>
      <w:r w:rsidRPr="008D6311">
        <w:rPr>
          <w:rFonts w:ascii="Times New Roman" w:hAnsi="Times New Roman" w:cs="Times New Roman"/>
          <w:sz w:val="24"/>
          <w:szCs w:val="24"/>
        </w:rPr>
        <w:t>шафтно-архитектурные объекты озеленённых территорий общего, ограниченного пользования и специального назначения, находящиеся в пределах поселения, имеющие установленные границы и предоставленные в пользование (владение, распоряжение) физическим либо юридич</w:t>
      </w:r>
      <w:r w:rsidRPr="008D6311">
        <w:rPr>
          <w:rFonts w:ascii="Times New Roman" w:hAnsi="Times New Roman" w:cs="Times New Roman"/>
          <w:sz w:val="24"/>
          <w:szCs w:val="24"/>
        </w:rPr>
        <w:t>е</w:t>
      </w:r>
      <w:r w:rsidRPr="008D6311">
        <w:rPr>
          <w:rFonts w:ascii="Times New Roman" w:hAnsi="Times New Roman" w:cs="Times New Roman"/>
          <w:sz w:val="24"/>
          <w:szCs w:val="24"/>
        </w:rPr>
        <w:t>ским лицам. Инвентаризация зелёных насаждений осуществляется правообладателями озеленённых террит</w:t>
      </w:r>
      <w:r w:rsidRPr="008D6311">
        <w:rPr>
          <w:rFonts w:ascii="Times New Roman" w:hAnsi="Times New Roman" w:cs="Times New Roman"/>
          <w:sz w:val="24"/>
          <w:szCs w:val="24"/>
        </w:rPr>
        <w:t>о</w:t>
      </w:r>
      <w:r w:rsidRPr="008D6311">
        <w:rPr>
          <w:rFonts w:ascii="Times New Roman" w:hAnsi="Times New Roman" w:cs="Times New Roman"/>
          <w:sz w:val="24"/>
          <w:szCs w:val="24"/>
        </w:rPr>
        <w:t>рий.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4. Порядок организации благоустройства территорий поселения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4.1. Физические и юридические лица независимо от организационно-правовой формы, индивидуальные предприниматели должны соблюдать чистоту, поддерживать порядок и принимать меры для сохранения объектов благоу</w:t>
      </w:r>
      <w:r w:rsidRPr="008D6311">
        <w:rPr>
          <w:rFonts w:ascii="Times New Roman" w:hAnsi="Times New Roman" w:cs="Times New Roman"/>
        </w:rPr>
        <w:t>с</w:t>
      </w:r>
      <w:r w:rsidRPr="008D6311">
        <w:rPr>
          <w:rFonts w:ascii="Times New Roman" w:hAnsi="Times New Roman" w:cs="Times New Roman"/>
        </w:rPr>
        <w:t>тройства территорий поселений.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Организация уборки территорий поселений осуществляется уполномоченным орг</w:t>
      </w:r>
      <w:r w:rsidRPr="008D6311">
        <w:rPr>
          <w:rFonts w:ascii="Times New Roman" w:hAnsi="Times New Roman" w:cs="Times New Roman"/>
        </w:rPr>
        <w:t>а</w:t>
      </w:r>
      <w:r w:rsidRPr="008D6311">
        <w:rPr>
          <w:rFonts w:ascii="Times New Roman" w:hAnsi="Times New Roman" w:cs="Times New Roman"/>
        </w:rPr>
        <w:t>ном местного самоуправления поселения по договору с лицами,           на которых возложена деятельность по уборке территории (далее – специализированная о</w:t>
      </w:r>
      <w:r w:rsidRPr="008D6311">
        <w:rPr>
          <w:rFonts w:ascii="Times New Roman" w:hAnsi="Times New Roman" w:cs="Times New Roman"/>
        </w:rPr>
        <w:t>р</w:t>
      </w:r>
      <w:r w:rsidRPr="008D6311">
        <w:rPr>
          <w:rFonts w:ascii="Times New Roman" w:hAnsi="Times New Roman" w:cs="Times New Roman"/>
        </w:rPr>
        <w:t>ганизация по уборке), в пределах средств, предусмотренных на эти цели в бюджете пос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ления.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4.2. Благоустройство территории поселений заключается в проведении мероприятий, обеспечивающих: 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D6311">
        <w:rPr>
          <w:rFonts w:ascii="Times New Roman" w:hAnsi="Times New Roman" w:cs="Times New Roman"/>
        </w:rPr>
        <w:t>размещение контейнерных площадок, контейнеров, урн в местах общего пользования для сбора и временного хранения отходов, соблюдение режимов уборки, мытья и дезинфе</w:t>
      </w:r>
      <w:r w:rsidRPr="008D6311">
        <w:rPr>
          <w:rFonts w:ascii="Times New Roman" w:hAnsi="Times New Roman" w:cs="Times New Roman"/>
        </w:rPr>
        <w:t>к</w:t>
      </w:r>
      <w:r w:rsidRPr="008D6311">
        <w:rPr>
          <w:rFonts w:ascii="Times New Roman" w:hAnsi="Times New Roman" w:cs="Times New Roman"/>
        </w:rPr>
        <w:t>ции данных объектов, а также проведение мероприятий обеспечивающих соблюдение Фед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рального закона от 24 июня1998 года    № 89-ФЗ «Об отходах производства и потребления»;</w:t>
      </w:r>
      <w:proofErr w:type="gramEnd"/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очистку улично-дорожной сети, инженерных сооружений, объектов уличного осв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щения, малых архитектурных форм и других объектов благоустро</w:t>
      </w:r>
      <w:r w:rsidRPr="008D6311">
        <w:rPr>
          <w:rFonts w:ascii="Times New Roman" w:hAnsi="Times New Roman" w:cs="Times New Roman"/>
        </w:rPr>
        <w:t>й</w:t>
      </w:r>
      <w:r w:rsidRPr="008D6311">
        <w:rPr>
          <w:rFonts w:ascii="Times New Roman" w:hAnsi="Times New Roman" w:cs="Times New Roman"/>
        </w:rPr>
        <w:t>ства;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lastRenderedPageBreak/>
        <w:t>поддержание в чистоте и исправном состоянии зданий, строений, сооружений и их элементов;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выполнение работ по содержанию территорий поселений в соответствии с действу</w:t>
      </w:r>
      <w:r w:rsidRPr="008D6311">
        <w:rPr>
          <w:rFonts w:ascii="Times New Roman" w:hAnsi="Times New Roman" w:cs="Times New Roman"/>
          <w:sz w:val="24"/>
          <w:szCs w:val="24"/>
        </w:rPr>
        <w:t>ю</w:t>
      </w:r>
      <w:r w:rsidRPr="008D6311">
        <w:rPr>
          <w:rFonts w:ascii="Times New Roman" w:hAnsi="Times New Roman" w:cs="Times New Roman"/>
          <w:sz w:val="24"/>
          <w:szCs w:val="24"/>
        </w:rPr>
        <w:t>щими санитарными, природоохранными, экологическими, техническими нормами и правилами, а также правилами пожарной безопасности в Ро</w:t>
      </w:r>
      <w:r w:rsidRPr="008D6311">
        <w:rPr>
          <w:rFonts w:ascii="Times New Roman" w:hAnsi="Times New Roman" w:cs="Times New Roman"/>
          <w:sz w:val="24"/>
          <w:szCs w:val="24"/>
        </w:rPr>
        <w:t>с</w:t>
      </w:r>
      <w:r w:rsidRPr="008D6311">
        <w:rPr>
          <w:rFonts w:ascii="Times New Roman" w:hAnsi="Times New Roman" w:cs="Times New Roman"/>
          <w:sz w:val="24"/>
          <w:szCs w:val="24"/>
        </w:rPr>
        <w:t>сийской Федерации;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8D6311">
        <w:rPr>
          <w:rFonts w:ascii="Times New Roman" w:hAnsi="Times New Roman" w:cs="Times New Roman"/>
        </w:rPr>
        <w:t>уборку, полив, подметание территорий поселений, в зимнее время года - уборку и в</w:t>
      </w:r>
      <w:r w:rsidRPr="008D6311">
        <w:rPr>
          <w:rFonts w:ascii="Times New Roman" w:hAnsi="Times New Roman" w:cs="Times New Roman"/>
        </w:rPr>
        <w:t>ы</w:t>
      </w:r>
      <w:r w:rsidRPr="008D6311">
        <w:rPr>
          <w:rFonts w:ascii="Times New Roman" w:hAnsi="Times New Roman" w:cs="Times New Roman"/>
        </w:rPr>
        <w:t xml:space="preserve">воз снега, обработку объектов улично-дорожной сети </w:t>
      </w:r>
      <w:proofErr w:type="spellStart"/>
      <w:r w:rsidRPr="008D6311">
        <w:rPr>
          <w:rFonts w:ascii="Times New Roman" w:hAnsi="Times New Roman" w:cs="Times New Roman"/>
        </w:rPr>
        <w:t>противогололёдными</w:t>
      </w:r>
      <w:proofErr w:type="spellEnd"/>
      <w:r w:rsidRPr="008D6311">
        <w:rPr>
          <w:rFonts w:ascii="Times New Roman" w:hAnsi="Times New Roman" w:cs="Times New Roman"/>
        </w:rPr>
        <w:t xml:space="preserve"> препаратами, очистку от отходов родников, ручьёв, канав, лотков, ливневой канализации, берегов рек, озёр и иных во</w:t>
      </w:r>
      <w:r w:rsidRPr="008D6311">
        <w:rPr>
          <w:rFonts w:ascii="Times New Roman" w:hAnsi="Times New Roman" w:cs="Times New Roman"/>
        </w:rPr>
        <w:t>д</w:t>
      </w:r>
      <w:r w:rsidRPr="008D6311">
        <w:rPr>
          <w:rFonts w:ascii="Times New Roman" w:hAnsi="Times New Roman" w:cs="Times New Roman"/>
        </w:rPr>
        <w:t>ных объектов;</w:t>
      </w:r>
      <w:proofErr w:type="gramEnd"/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озеленение территорий поселений.</w:t>
      </w:r>
    </w:p>
    <w:p w:rsidR="008D6311" w:rsidRPr="008D6311" w:rsidRDefault="008D6311" w:rsidP="008D63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4.3.</w:t>
      </w:r>
      <w:r w:rsidRPr="008D63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8D6311">
        <w:rPr>
          <w:rFonts w:ascii="Times New Roman" w:hAnsi="Times New Roman" w:cs="Times New Roman"/>
          <w:sz w:val="24"/>
          <w:szCs w:val="24"/>
        </w:rPr>
        <w:t>Содержание и уборку объектов благоустройства, зданий (включая жилые дома), сооружений и земельных участков, на которых они расположены, обязаны осуществлять ф</w:t>
      </w:r>
      <w:r w:rsidRPr="008D6311">
        <w:rPr>
          <w:rFonts w:ascii="Times New Roman" w:hAnsi="Times New Roman" w:cs="Times New Roman"/>
          <w:sz w:val="24"/>
          <w:szCs w:val="24"/>
        </w:rPr>
        <w:t>и</w:t>
      </w:r>
      <w:r w:rsidRPr="008D6311">
        <w:rPr>
          <w:rFonts w:ascii="Times New Roman" w:hAnsi="Times New Roman" w:cs="Times New Roman"/>
          <w:sz w:val="24"/>
          <w:szCs w:val="24"/>
        </w:rPr>
        <w:t>зические, юридические лица, которым объекты благоустройства, здания (включая жилые д</w:t>
      </w:r>
      <w:r w:rsidRPr="008D6311">
        <w:rPr>
          <w:rFonts w:ascii="Times New Roman" w:hAnsi="Times New Roman" w:cs="Times New Roman"/>
          <w:sz w:val="24"/>
          <w:szCs w:val="24"/>
        </w:rPr>
        <w:t>о</w:t>
      </w:r>
      <w:r w:rsidRPr="008D6311">
        <w:rPr>
          <w:rFonts w:ascii="Times New Roman" w:hAnsi="Times New Roman" w:cs="Times New Roman"/>
          <w:sz w:val="24"/>
          <w:szCs w:val="24"/>
        </w:rPr>
        <w:t>ма), сооружения и (или) земельные участки, на которых они расположены, принадлежат на соответствующем праве, в объёме, предусмотренном законодательством и настоящими Пр</w:t>
      </w:r>
      <w:r w:rsidRPr="008D6311">
        <w:rPr>
          <w:rFonts w:ascii="Times New Roman" w:hAnsi="Times New Roman" w:cs="Times New Roman"/>
          <w:sz w:val="24"/>
          <w:szCs w:val="24"/>
        </w:rPr>
        <w:t>а</w:t>
      </w:r>
      <w:r w:rsidRPr="008D6311">
        <w:rPr>
          <w:rFonts w:ascii="Times New Roman" w:hAnsi="Times New Roman" w:cs="Times New Roman"/>
          <w:sz w:val="24"/>
          <w:szCs w:val="24"/>
        </w:rPr>
        <w:t>вилами, самостоятельно или посредством привлечения специализированных организ</w:t>
      </w:r>
      <w:r w:rsidRPr="008D6311">
        <w:rPr>
          <w:rFonts w:ascii="Times New Roman" w:hAnsi="Times New Roman" w:cs="Times New Roman"/>
          <w:sz w:val="24"/>
          <w:szCs w:val="24"/>
        </w:rPr>
        <w:t>а</w:t>
      </w:r>
      <w:r w:rsidRPr="008D6311">
        <w:rPr>
          <w:rFonts w:ascii="Times New Roman" w:hAnsi="Times New Roman" w:cs="Times New Roman"/>
          <w:sz w:val="24"/>
          <w:szCs w:val="24"/>
        </w:rPr>
        <w:t>ций за счёт собственных средств.</w:t>
      </w:r>
      <w:proofErr w:type="gramEnd"/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Содержание и уборку земельных участков обязаны осуществлять физические, юридические лица, которым земельные участки принадлежат на соотве</w:t>
      </w:r>
      <w:r w:rsidRPr="008D6311">
        <w:rPr>
          <w:rFonts w:ascii="Times New Roman" w:hAnsi="Times New Roman" w:cs="Times New Roman"/>
        </w:rPr>
        <w:t>т</w:t>
      </w:r>
      <w:r w:rsidRPr="008D6311">
        <w:rPr>
          <w:rFonts w:ascii="Times New Roman" w:hAnsi="Times New Roman" w:cs="Times New Roman"/>
        </w:rPr>
        <w:t>ствующем праве, в объёме, предусмотренном законодательством и настоящими Правилами, самостоятельно или посре</w:t>
      </w:r>
      <w:r w:rsidRPr="008D6311">
        <w:rPr>
          <w:rFonts w:ascii="Times New Roman" w:hAnsi="Times New Roman" w:cs="Times New Roman"/>
        </w:rPr>
        <w:t>д</w:t>
      </w:r>
      <w:r w:rsidRPr="008D6311">
        <w:rPr>
          <w:rFonts w:ascii="Times New Roman" w:hAnsi="Times New Roman" w:cs="Times New Roman"/>
        </w:rPr>
        <w:t>ством привлечения специализированных организаций по уборке за счёт собственных средств.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4.4. Физические и юридические лица организационно-правовых форм, индивидуал</w:t>
      </w:r>
      <w:r w:rsidRPr="008D6311">
        <w:rPr>
          <w:rFonts w:ascii="Times New Roman" w:hAnsi="Times New Roman" w:cs="Times New Roman"/>
        </w:rPr>
        <w:t>ь</w:t>
      </w:r>
      <w:r w:rsidRPr="008D6311">
        <w:rPr>
          <w:rFonts w:ascii="Times New Roman" w:hAnsi="Times New Roman" w:cs="Times New Roman"/>
        </w:rPr>
        <w:t>ные предприниматели имеют право: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производить в соответствии с проектной документацией ремонтные и строительные работы на территориях поселений по согласованию с уполном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>ченным органом;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участвовать в социально значимых работах, выполняемых в рамках </w:t>
      </w:r>
      <w:proofErr w:type="gramStart"/>
      <w:r w:rsidRPr="008D6311">
        <w:rPr>
          <w:rFonts w:ascii="Times New Roman" w:hAnsi="Times New Roman" w:cs="Times New Roman"/>
        </w:rPr>
        <w:t>решения органа местного самоуправления поселения вопросов организации бл</w:t>
      </w:r>
      <w:r w:rsidRPr="008D6311">
        <w:rPr>
          <w:rFonts w:ascii="Times New Roman" w:hAnsi="Times New Roman" w:cs="Times New Roman"/>
        </w:rPr>
        <w:t>а</w:t>
      </w:r>
      <w:r w:rsidRPr="008D6311">
        <w:rPr>
          <w:rFonts w:ascii="Times New Roman" w:hAnsi="Times New Roman" w:cs="Times New Roman"/>
        </w:rPr>
        <w:t>гоустройства</w:t>
      </w:r>
      <w:proofErr w:type="gramEnd"/>
      <w:r w:rsidRPr="008D6311">
        <w:rPr>
          <w:rFonts w:ascii="Times New Roman" w:hAnsi="Times New Roman" w:cs="Times New Roman"/>
        </w:rPr>
        <w:t>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участвовать в смотрах, конкурсах, иных массовых мероприятиях по содержанию те</w:t>
      </w:r>
      <w:r w:rsidRPr="008D6311">
        <w:rPr>
          <w:rFonts w:ascii="Times New Roman" w:hAnsi="Times New Roman" w:cs="Times New Roman"/>
        </w:rPr>
        <w:t>р</w:t>
      </w:r>
      <w:r w:rsidRPr="008D6311">
        <w:rPr>
          <w:rFonts w:ascii="Times New Roman" w:hAnsi="Times New Roman" w:cs="Times New Roman"/>
        </w:rPr>
        <w:t>риторий поселений.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4.5. На территориях поселений запрещается: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сброс, складирование, размещение отходов, в том числе образовавшихся во время р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монта, снега, грунта вне специально отведённых для этого мест;</w:t>
      </w:r>
    </w:p>
    <w:p w:rsidR="008D6311" w:rsidRPr="008D6311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перевозка грунта, отходов, сыпучих строительных материалов, лёгкой тары, листвы, спила деревьев без покрытия их брезентом или другим материалом, исключающим загрязн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ние дорог и причинение транспортируемыми отходами вреда здоровью людей и окружа</w:t>
      </w:r>
      <w:r w:rsidRPr="008D6311">
        <w:rPr>
          <w:rFonts w:ascii="Times New Roman" w:hAnsi="Times New Roman" w:cs="Times New Roman"/>
        </w:rPr>
        <w:t>ю</w:t>
      </w:r>
      <w:r w:rsidRPr="008D6311">
        <w:rPr>
          <w:rFonts w:ascii="Times New Roman" w:hAnsi="Times New Roman" w:cs="Times New Roman"/>
        </w:rPr>
        <w:t>щей среде;</w:t>
      </w:r>
    </w:p>
    <w:p w:rsidR="008D6311" w:rsidRPr="008D6311" w:rsidRDefault="008D6311" w:rsidP="008D631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311">
        <w:rPr>
          <w:rFonts w:ascii="Times New Roman" w:hAnsi="Times New Roman" w:cs="Times New Roman"/>
          <w:sz w:val="24"/>
          <w:szCs w:val="24"/>
        </w:rPr>
        <w:t>размещение механического транспортного средства (прицепа к нему)             на газоне, детской или спортивной площадке, а равно в границах территории аллеи, парка, сада или сквера, находящейся за пределами обустроенной или приспособленной и используемой для движения людей и (или) транспортных средств полосы земли или поверхности искусстве</w:t>
      </w:r>
      <w:r w:rsidRPr="008D6311">
        <w:rPr>
          <w:rFonts w:ascii="Times New Roman" w:hAnsi="Times New Roman" w:cs="Times New Roman"/>
          <w:sz w:val="24"/>
          <w:szCs w:val="24"/>
        </w:rPr>
        <w:t>н</w:t>
      </w:r>
      <w:r w:rsidRPr="008D6311">
        <w:rPr>
          <w:rFonts w:ascii="Times New Roman" w:hAnsi="Times New Roman" w:cs="Times New Roman"/>
          <w:sz w:val="24"/>
          <w:szCs w:val="24"/>
        </w:rPr>
        <w:t>ного сооружения, если это действие не связано с осуществлением деятельности по созданию или эксплу</w:t>
      </w:r>
      <w:r w:rsidRPr="008D6311">
        <w:rPr>
          <w:rFonts w:ascii="Times New Roman" w:hAnsi="Times New Roman" w:cs="Times New Roman"/>
          <w:sz w:val="24"/>
          <w:szCs w:val="24"/>
        </w:rPr>
        <w:t>а</w:t>
      </w:r>
      <w:r w:rsidRPr="008D6311">
        <w:rPr>
          <w:rFonts w:ascii="Times New Roman" w:hAnsi="Times New Roman" w:cs="Times New Roman"/>
          <w:sz w:val="24"/>
          <w:szCs w:val="24"/>
        </w:rPr>
        <w:t>тации соответствующих объектов или территорий</w:t>
      </w:r>
      <w:proofErr w:type="gramEnd"/>
      <w:r w:rsidRPr="008D6311">
        <w:rPr>
          <w:rFonts w:ascii="Times New Roman" w:hAnsi="Times New Roman" w:cs="Times New Roman"/>
          <w:sz w:val="24"/>
          <w:szCs w:val="24"/>
        </w:rPr>
        <w:t xml:space="preserve">, </w:t>
      </w:r>
      <w:r w:rsidRPr="008D6311">
        <w:rPr>
          <w:rFonts w:ascii="Times New Roman" w:hAnsi="Times New Roman" w:cs="Times New Roman"/>
          <w:sz w:val="24"/>
          <w:szCs w:val="24"/>
        </w:rPr>
        <w:lastRenderedPageBreak/>
        <w:t>выполнением аварийных или иных неотложных работ на объектах жизнеобеспечения населения и не содержит признаков административных правонарушений, предусмотре</w:t>
      </w:r>
      <w:r w:rsidRPr="008D6311">
        <w:rPr>
          <w:rFonts w:ascii="Times New Roman" w:hAnsi="Times New Roman" w:cs="Times New Roman"/>
          <w:sz w:val="24"/>
          <w:szCs w:val="24"/>
        </w:rPr>
        <w:t>н</w:t>
      </w:r>
      <w:r w:rsidRPr="008D6311">
        <w:rPr>
          <w:rFonts w:ascii="Times New Roman" w:hAnsi="Times New Roman" w:cs="Times New Roman"/>
          <w:sz w:val="24"/>
          <w:szCs w:val="24"/>
        </w:rPr>
        <w:t xml:space="preserve">ных </w:t>
      </w:r>
      <w:hyperlink r:id="rId7" w:history="1">
        <w:r w:rsidRPr="008D631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8D6311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8D6311" w:rsidRPr="008D6311" w:rsidRDefault="008D6311" w:rsidP="008D6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торговля в неустановленных местах;</w:t>
      </w:r>
    </w:p>
    <w:p w:rsidR="008D6311" w:rsidRPr="008D6311" w:rsidRDefault="008D6311" w:rsidP="008D6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самовольная установка временных нестационарных объектов;</w:t>
      </w:r>
    </w:p>
    <w:p w:rsidR="008D6311" w:rsidRPr="008D6311" w:rsidRDefault="008D6311" w:rsidP="008D6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стоянка разукомплектованных транспортных средств (вышедших                    из строя) независимо от места их расположения, кроме специально отведённых для ст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>янки мест;</w:t>
      </w:r>
    </w:p>
    <w:p w:rsidR="008D6311" w:rsidRPr="008D6311" w:rsidRDefault="008D6311" w:rsidP="008D6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разлив (слив) жидких коммунальных и промышленных отходов, технических жидк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>стей (нефтепродуктов, химических веществ и т.п.) на рельеф местности, в сети ливневой к</w:t>
      </w:r>
      <w:r w:rsidRPr="008D6311">
        <w:rPr>
          <w:rFonts w:ascii="Times New Roman" w:hAnsi="Times New Roman" w:cs="Times New Roman"/>
        </w:rPr>
        <w:t>а</w:t>
      </w:r>
      <w:r w:rsidRPr="008D6311">
        <w:rPr>
          <w:rFonts w:ascii="Times New Roman" w:hAnsi="Times New Roman" w:cs="Times New Roman"/>
        </w:rPr>
        <w:t>нализации, а также в сети фекальной канализации в неуст</w:t>
      </w:r>
      <w:r w:rsidRPr="008D6311">
        <w:rPr>
          <w:rFonts w:ascii="Times New Roman" w:hAnsi="Times New Roman" w:cs="Times New Roman"/>
        </w:rPr>
        <w:t>а</w:t>
      </w:r>
      <w:r w:rsidRPr="008D6311">
        <w:rPr>
          <w:rFonts w:ascii="Times New Roman" w:hAnsi="Times New Roman" w:cs="Times New Roman"/>
        </w:rPr>
        <w:t>новленных местах;</w:t>
      </w:r>
    </w:p>
    <w:p w:rsidR="008D6311" w:rsidRPr="008D6311" w:rsidRDefault="008D6311" w:rsidP="008D6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сброс снега и отходов в </w:t>
      </w:r>
      <w:proofErr w:type="spellStart"/>
      <w:r w:rsidRPr="008D6311">
        <w:rPr>
          <w:rFonts w:ascii="Times New Roman" w:hAnsi="Times New Roman" w:cs="Times New Roman"/>
        </w:rPr>
        <w:t>дождеприёмные</w:t>
      </w:r>
      <w:proofErr w:type="spellEnd"/>
      <w:r w:rsidRPr="008D6311">
        <w:rPr>
          <w:rFonts w:ascii="Times New Roman" w:hAnsi="Times New Roman" w:cs="Times New Roman"/>
        </w:rPr>
        <w:t xml:space="preserve"> колодцы ливневой канализ</w:t>
      </w:r>
      <w:r w:rsidRPr="008D6311">
        <w:rPr>
          <w:rFonts w:ascii="Times New Roman" w:hAnsi="Times New Roman" w:cs="Times New Roman"/>
        </w:rPr>
        <w:t>а</w:t>
      </w:r>
      <w:r w:rsidRPr="008D6311">
        <w:rPr>
          <w:rFonts w:ascii="Times New Roman" w:hAnsi="Times New Roman" w:cs="Times New Roman"/>
        </w:rPr>
        <w:t>ции;</w:t>
      </w:r>
    </w:p>
    <w:p w:rsidR="008D6311" w:rsidRPr="008D6311" w:rsidRDefault="008D6311" w:rsidP="008D6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складирование на землях общего пользования строительных материалов (плиты пер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крытия, песок, щебень, поддоны, кирпич и др.), угля, дров;</w:t>
      </w:r>
    </w:p>
    <w:p w:rsidR="008D6311" w:rsidRPr="008D6311" w:rsidRDefault="008D6311" w:rsidP="008D6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возведение и установка блоков и иных ограждений территорий, препятствующих пр</w:t>
      </w:r>
      <w:r w:rsidRPr="008D6311">
        <w:rPr>
          <w:rFonts w:ascii="Times New Roman" w:hAnsi="Times New Roman" w:cs="Times New Roman"/>
        </w:rPr>
        <w:t>о</w:t>
      </w:r>
      <w:r w:rsidRPr="008D6311">
        <w:rPr>
          <w:rFonts w:ascii="Times New Roman" w:hAnsi="Times New Roman" w:cs="Times New Roman"/>
        </w:rPr>
        <w:t>езду специального транспорта;</w:t>
      </w:r>
    </w:p>
    <w:p w:rsidR="008D6311" w:rsidRPr="008D6311" w:rsidRDefault="008D6311" w:rsidP="008D6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повреждение и уничтожение объектов благоустройства;</w:t>
      </w:r>
    </w:p>
    <w:p w:rsidR="008D6311" w:rsidRPr="008D6311" w:rsidRDefault="008D6311" w:rsidP="008D6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установка и размещение рекламы, афиш, объявлений и указателей в неу</w:t>
      </w:r>
      <w:r w:rsidRPr="008D6311">
        <w:rPr>
          <w:rFonts w:ascii="Times New Roman" w:hAnsi="Times New Roman" w:cs="Times New Roman"/>
        </w:rPr>
        <w:t>с</w:t>
      </w:r>
      <w:r w:rsidRPr="008D6311">
        <w:rPr>
          <w:rFonts w:ascii="Times New Roman" w:hAnsi="Times New Roman" w:cs="Times New Roman"/>
        </w:rPr>
        <w:t>тановленных местах;</w:t>
      </w:r>
    </w:p>
    <w:p w:rsidR="008D6311" w:rsidRPr="008D6311" w:rsidRDefault="008D6311" w:rsidP="008D6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раскапывание участков под огороды, строительство погребов без соответствующего разрешения.</w:t>
      </w:r>
    </w:p>
    <w:p w:rsidR="008D6311" w:rsidRPr="008D6311" w:rsidRDefault="008D6311" w:rsidP="008D6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Кроме того, на улицах, проездах, тротуарах, газонах со стороны фасадов индивид</w:t>
      </w:r>
      <w:r w:rsidRPr="008D6311">
        <w:rPr>
          <w:rFonts w:ascii="Times New Roman" w:hAnsi="Times New Roman" w:cs="Times New Roman"/>
        </w:rPr>
        <w:t>у</w:t>
      </w:r>
      <w:r w:rsidRPr="008D6311">
        <w:rPr>
          <w:rFonts w:ascii="Times New Roman" w:hAnsi="Times New Roman" w:cs="Times New Roman"/>
        </w:rPr>
        <w:t>альных жилых домов запрещается:</w:t>
      </w:r>
    </w:p>
    <w:p w:rsidR="008D6311" w:rsidRPr="008D6311" w:rsidRDefault="008D6311" w:rsidP="008D6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складировать дрова, уголь, сено, стройматериалы, удобрения, за исключением вр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менного хранения на период их разработки (разбора) в течение 15-20 календарных дней;</w:t>
      </w:r>
    </w:p>
    <w:p w:rsidR="008D6311" w:rsidRPr="008D6311" w:rsidRDefault="008D6311" w:rsidP="008D6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устраивать стационарные автостоянки и мыть автомобили;</w:t>
      </w:r>
    </w:p>
    <w:p w:rsidR="008D6311" w:rsidRPr="008D6311" w:rsidRDefault="008D6311" w:rsidP="008D6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сваливать бытовые, дворовые, строительные отходы, золу, пищевые о</w:t>
      </w:r>
      <w:r w:rsidRPr="008D6311">
        <w:rPr>
          <w:rFonts w:ascii="Times New Roman" w:hAnsi="Times New Roman" w:cs="Times New Roman"/>
        </w:rPr>
        <w:t>т</w:t>
      </w:r>
      <w:r w:rsidRPr="008D6311">
        <w:rPr>
          <w:rFonts w:ascii="Times New Roman" w:hAnsi="Times New Roman" w:cs="Times New Roman"/>
        </w:rPr>
        <w:t>ходы;</w:t>
      </w:r>
    </w:p>
    <w:p w:rsidR="008D6311" w:rsidRPr="008D6311" w:rsidRDefault="008D6311" w:rsidP="008D6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засорять канализационные, водопроводные колодцы и другие инженерные коммун</w:t>
      </w:r>
      <w:r w:rsidRPr="008D6311">
        <w:rPr>
          <w:rFonts w:ascii="Times New Roman" w:hAnsi="Times New Roman" w:cs="Times New Roman"/>
        </w:rPr>
        <w:t>и</w:t>
      </w:r>
      <w:r w:rsidRPr="008D6311">
        <w:rPr>
          <w:rFonts w:ascii="Times New Roman" w:hAnsi="Times New Roman" w:cs="Times New Roman"/>
        </w:rPr>
        <w:t xml:space="preserve">кации; </w:t>
      </w:r>
    </w:p>
    <w:p w:rsidR="008D6311" w:rsidRPr="008D6311" w:rsidRDefault="008D6311" w:rsidP="008D63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осуществлять безнадзорный выгул крупного рогатого скота и птицы              за пред</w:t>
      </w:r>
      <w:r w:rsidRPr="008D6311">
        <w:rPr>
          <w:rFonts w:ascii="Times New Roman" w:hAnsi="Times New Roman" w:cs="Times New Roman"/>
        </w:rPr>
        <w:t>е</w:t>
      </w:r>
      <w:r w:rsidRPr="008D6311">
        <w:rPr>
          <w:rFonts w:ascii="Times New Roman" w:hAnsi="Times New Roman" w:cs="Times New Roman"/>
        </w:rPr>
        <w:t>лами отведённой территории;</w:t>
      </w:r>
    </w:p>
    <w:p w:rsidR="008D6311" w:rsidRPr="008D6311" w:rsidRDefault="008D6311" w:rsidP="008D631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6311">
        <w:rPr>
          <w:rFonts w:ascii="Times New Roman" w:hAnsi="Times New Roman" w:cs="Times New Roman"/>
          <w:sz w:val="24"/>
          <w:szCs w:val="24"/>
        </w:rPr>
        <w:t>осуществлять передвижение сельскохозяйственных животных без сопровождающих лиц.</w:t>
      </w:r>
    </w:p>
    <w:p w:rsidR="008D6311" w:rsidRPr="008D6311" w:rsidRDefault="008D6311" w:rsidP="008D6311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5. Ответственность за нарушение правил благоустройства </w:t>
      </w:r>
    </w:p>
    <w:p w:rsidR="008D6311" w:rsidRPr="008D6311" w:rsidRDefault="008D6311" w:rsidP="008D6311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>на терр</w:t>
      </w:r>
      <w:r w:rsidRPr="008D6311">
        <w:rPr>
          <w:rFonts w:ascii="Times New Roman" w:hAnsi="Times New Roman" w:cs="Times New Roman"/>
        </w:rPr>
        <w:t>и</w:t>
      </w:r>
      <w:r w:rsidRPr="008D6311">
        <w:rPr>
          <w:rFonts w:ascii="Times New Roman" w:hAnsi="Times New Roman" w:cs="Times New Roman"/>
        </w:rPr>
        <w:t>ториях поселений</w:t>
      </w:r>
    </w:p>
    <w:p w:rsidR="008D6311" w:rsidRPr="008D6311" w:rsidRDefault="008D6311" w:rsidP="008D631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8D6311" w:rsidRPr="008D6311" w:rsidRDefault="008D6311" w:rsidP="008D631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</w:rPr>
      </w:pPr>
      <w:r w:rsidRPr="008D6311">
        <w:rPr>
          <w:rFonts w:ascii="Times New Roman" w:hAnsi="Times New Roman" w:cs="Times New Roman"/>
        </w:rPr>
        <w:t xml:space="preserve">5.1. Лица, </w:t>
      </w:r>
      <w:proofErr w:type="gramStart"/>
      <w:r w:rsidRPr="008D6311">
        <w:rPr>
          <w:rFonts w:ascii="Times New Roman" w:hAnsi="Times New Roman" w:cs="Times New Roman"/>
        </w:rPr>
        <w:t>нарушившие требования, предусмотренные настоящими Правилами несут</w:t>
      </w:r>
      <w:proofErr w:type="gramEnd"/>
      <w:r w:rsidRPr="008D6311">
        <w:rPr>
          <w:rFonts w:ascii="Times New Roman" w:hAnsi="Times New Roman" w:cs="Times New Roman"/>
        </w:rPr>
        <w:t xml:space="preserve"> ответственность, установленную законодательством.</w:t>
      </w:r>
    </w:p>
    <w:p w:rsidR="008D6311" w:rsidRPr="008D6311" w:rsidRDefault="008D6311" w:rsidP="008D631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D6311">
        <w:rPr>
          <w:rFonts w:ascii="Times New Roman" w:hAnsi="Times New Roman" w:cs="Times New Roman"/>
        </w:rPr>
        <w:t>5.2. Привлечение к ответственности за нарушение настоящих Правил             не освобождает виновных лиц от обязанности устранить допущенное нарушение и возместить пр</w:t>
      </w:r>
      <w:r w:rsidRPr="008D6311">
        <w:rPr>
          <w:rFonts w:ascii="Times New Roman" w:hAnsi="Times New Roman" w:cs="Times New Roman"/>
        </w:rPr>
        <w:t>и</w:t>
      </w:r>
      <w:r w:rsidRPr="008D6311">
        <w:rPr>
          <w:rFonts w:ascii="Times New Roman" w:hAnsi="Times New Roman" w:cs="Times New Roman"/>
        </w:rPr>
        <w:t>чинённый ими вред.</w:t>
      </w:r>
    </w:p>
    <w:p w:rsidR="00000000" w:rsidRDefault="008D6311" w:rsidP="008D6311">
      <w:pPr>
        <w:spacing w:after="0"/>
      </w:pPr>
    </w:p>
    <w:p w:rsidR="008D6311" w:rsidRDefault="008D6311" w:rsidP="008D6311">
      <w:pPr>
        <w:spacing w:after="0"/>
      </w:pPr>
    </w:p>
    <w:p w:rsidR="008D6311" w:rsidRDefault="008D6311" w:rsidP="008D6311">
      <w:pPr>
        <w:spacing w:after="0"/>
      </w:pPr>
    </w:p>
    <w:p w:rsidR="008D6311" w:rsidRDefault="008D6311" w:rsidP="008D6311">
      <w:pPr>
        <w:spacing w:after="0"/>
      </w:pPr>
    </w:p>
    <w:p w:rsidR="008D6311" w:rsidRDefault="008D6311" w:rsidP="008D6311">
      <w:pPr>
        <w:spacing w:after="0"/>
      </w:pPr>
    </w:p>
    <w:p w:rsidR="008D6311" w:rsidRDefault="008D6311" w:rsidP="008D6311">
      <w:pPr>
        <w:spacing w:after="0"/>
      </w:pPr>
    </w:p>
    <w:p w:rsidR="008D6311" w:rsidRDefault="008D6311" w:rsidP="008D6311">
      <w:pPr>
        <w:spacing w:after="0"/>
      </w:pPr>
    </w:p>
    <w:p w:rsidR="008D6311" w:rsidRDefault="008D6311" w:rsidP="008D6311">
      <w:pPr>
        <w:spacing w:after="0"/>
      </w:pPr>
    </w:p>
    <w:p w:rsidR="008D6311" w:rsidRDefault="008D6311" w:rsidP="008D6311">
      <w:pPr>
        <w:spacing w:after="0"/>
      </w:pPr>
    </w:p>
    <w:p w:rsidR="008D6311" w:rsidRPr="005914BC" w:rsidRDefault="008D6311" w:rsidP="008D6311">
      <w:pPr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РОССИЙСКАЯ ФЕДЕРАЦИЯ</w:t>
      </w:r>
    </w:p>
    <w:p w:rsidR="008D6311" w:rsidRPr="005914BC" w:rsidRDefault="008D6311" w:rsidP="008D631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bCs/>
          <w:sz w:val="24"/>
          <w:szCs w:val="24"/>
        </w:rPr>
        <w:t>СОВЕТ ДЕПУТАТОВ МУНИЦИПАЛЬНОГО ОБРАЗОВАНИЯ</w:t>
      </w:r>
    </w:p>
    <w:p w:rsidR="008D6311" w:rsidRPr="005914BC" w:rsidRDefault="008D6311" w:rsidP="008D631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bCs/>
          <w:sz w:val="24"/>
          <w:szCs w:val="24"/>
        </w:rPr>
        <w:t>«ТЕТЮШСКОЕ СЕЛЬСКОЕ ПОСЕЛЕНИЕ»</w:t>
      </w:r>
    </w:p>
    <w:p w:rsidR="008D6311" w:rsidRPr="005914BC" w:rsidRDefault="008D6311" w:rsidP="008D631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bCs/>
          <w:sz w:val="24"/>
          <w:szCs w:val="24"/>
        </w:rPr>
        <w:t>УЛЬЯНОВСКОГО РАЙОНА УЛЬЯНОВСКОЙ ОБЛАСТИ</w:t>
      </w:r>
    </w:p>
    <w:p w:rsidR="008D6311" w:rsidRPr="005914BC" w:rsidRDefault="008D6311" w:rsidP="008D631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D6311" w:rsidRPr="005914BC" w:rsidRDefault="008D6311" w:rsidP="008D631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D6311" w:rsidRPr="005914BC" w:rsidRDefault="008D6311" w:rsidP="008D6311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D6311" w:rsidRPr="005914BC" w:rsidRDefault="008D6311" w:rsidP="008D631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bCs/>
          <w:sz w:val="24"/>
          <w:szCs w:val="24"/>
        </w:rPr>
        <w:t>РЕШЕНИЕ</w:t>
      </w:r>
    </w:p>
    <w:p w:rsidR="008D6311" w:rsidRPr="005914BC" w:rsidRDefault="008D6311" w:rsidP="008D63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12.09.2019</w:t>
      </w: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8D6311" w:rsidRPr="005914BC" w:rsidRDefault="008D6311" w:rsidP="008D631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Экз.___</w:t>
      </w:r>
    </w:p>
    <w:p w:rsidR="008D6311" w:rsidRPr="005914BC" w:rsidRDefault="008D6311" w:rsidP="008D631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5914BC">
        <w:rPr>
          <w:rFonts w:ascii="Times New Roman" w:eastAsia="Times New Roman" w:hAnsi="Times New Roman" w:cs="Times New Roman"/>
          <w:sz w:val="24"/>
          <w:szCs w:val="24"/>
        </w:rPr>
        <w:t>Тетюшское</w:t>
      </w:r>
      <w:proofErr w:type="spellEnd"/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311" w:rsidRPr="005914BC" w:rsidRDefault="008D6311" w:rsidP="008D6311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8D6311" w:rsidRPr="005914BC" w:rsidRDefault="008D6311" w:rsidP="008D63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№15</w:t>
      </w:r>
    </w:p>
    <w:p w:rsidR="008D6311" w:rsidRPr="005914BC" w:rsidRDefault="008D6311" w:rsidP="008D631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 от 13.10.2017 «</w:t>
      </w:r>
      <w:r w:rsidRPr="005914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 утверждении Правил</w:t>
      </w:r>
    </w:p>
    <w:p w:rsidR="008D6311" w:rsidRPr="005914BC" w:rsidRDefault="008D6311" w:rsidP="008D631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благоустройства территории муниципального </w:t>
      </w:r>
    </w:p>
    <w:p w:rsidR="008D6311" w:rsidRPr="005914BC" w:rsidRDefault="008D6311" w:rsidP="008D631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образования</w:t>
      </w:r>
      <w:proofErr w:type="gramStart"/>
      <w:r w:rsidRPr="005914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</w:t>
      </w:r>
      <w:proofErr w:type="spellStart"/>
      <w:r w:rsidRPr="005914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</w:t>
      </w:r>
      <w:proofErr w:type="gramEnd"/>
      <w:r w:rsidRPr="005914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етюшское</w:t>
      </w:r>
      <w:proofErr w:type="spellEnd"/>
      <w:r w:rsidRPr="005914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сельское поселение», </w:t>
      </w:r>
    </w:p>
    <w:p w:rsidR="008D6311" w:rsidRPr="005914BC" w:rsidRDefault="008D6311" w:rsidP="008D63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Порядка участия собственников зданий </w:t>
      </w:r>
    </w:p>
    <w:p w:rsidR="008D6311" w:rsidRPr="005914BC" w:rsidRDefault="008D6311" w:rsidP="008D63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(помещений в них) и сооружений в благоустройстве </w:t>
      </w:r>
    </w:p>
    <w:p w:rsidR="008D6311" w:rsidRPr="005914BC" w:rsidRDefault="008D6311" w:rsidP="008D63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прилегающих территорий </w:t>
      </w:r>
      <w:proofErr w:type="gramStart"/>
      <w:r w:rsidRPr="005914BC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6311" w:rsidRPr="005914BC" w:rsidRDefault="008D6311" w:rsidP="008D631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>образования  «</w:t>
      </w:r>
      <w:proofErr w:type="spellStart"/>
      <w:r w:rsidRPr="005914BC">
        <w:rPr>
          <w:rFonts w:ascii="Times New Roman" w:eastAsia="Times New Roman" w:hAnsi="Times New Roman" w:cs="Times New Roman"/>
          <w:sz w:val="24"/>
          <w:szCs w:val="24"/>
        </w:rPr>
        <w:t>Тетюшское</w:t>
      </w:r>
      <w:proofErr w:type="spellEnd"/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 </w:t>
      </w:r>
    </w:p>
    <w:p w:rsidR="008D6311" w:rsidRPr="005914BC" w:rsidRDefault="008D6311" w:rsidP="008D6311">
      <w:pPr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311" w:rsidRPr="005914BC" w:rsidRDefault="008D6311" w:rsidP="008D631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п.3 ч.3 ст.28, п.19 ст.14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5914BC">
          <w:rPr>
            <w:rFonts w:ascii="Times New Roman" w:eastAsia="Times New Roman" w:hAnsi="Times New Roman" w:cs="Times New Roman"/>
            <w:sz w:val="24"/>
            <w:szCs w:val="24"/>
          </w:rPr>
          <w:t>2003 г</w:t>
        </w:r>
      </w:smartTag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 .№ 131-ФЗ «Об общих принципах  организации местного самоуправления в Российской Федерации», Закона Ульяновской области №164-ЗО от 21.12.2018 «О порядке определения органами местного самоуправления поселений и городских округов Ульяновской области границ прилегающих территорий»</w:t>
      </w:r>
      <w:proofErr w:type="gramStart"/>
      <w:r w:rsidRPr="005914BC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Pr="005914BC">
        <w:rPr>
          <w:rFonts w:ascii="Times New Roman" w:eastAsia="Times New Roman" w:hAnsi="Times New Roman" w:cs="Times New Roman"/>
          <w:sz w:val="24"/>
          <w:szCs w:val="24"/>
        </w:rPr>
        <w:t>овет депутатов муниципального образования «</w:t>
      </w:r>
      <w:proofErr w:type="spellStart"/>
      <w:r w:rsidRPr="005914BC">
        <w:rPr>
          <w:rFonts w:ascii="Times New Roman" w:eastAsia="Times New Roman" w:hAnsi="Times New Roman" w:cs="Times New Roman"/>
          <w:sz w:val="24"/>
          <w:szCs w:val="24"/>
        </w:rPr>
        <w:t>Тетюшское</w:t>
      </w:r>
      <w:proofErr w:type="spellEnd"/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Ульяновского района Ульяновской области решил внести в решение№15 от 13.10.2017 «</w:t>
      </w:r>
      <w:r w:rsidRPr="005914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Об утверждении Правил благоустройства территории муниципального образования</w:t>
      </w:r>
      <w:proofErr w:type="gramStart"/>
      <w:r w:rsidRPr="005914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«</w:t>
      </w:r>
      <w:proofErr w:type="spellStart"/>
      <w:r w:rsidRPr="005914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</w:t>
      </w:r>
      <w:proofErr w:type="gramEnd"/>
      <w:r w:rsidRPr="005914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етюшское</w:t>
      </w:r>
      <w:proofErr w:type="spellEnd"/>
      <w:r w:rsidRPr="005914B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сельское поселение», </w:t>
      </w:r>
      <w:r w:rsidRPr="005914BC">
        <w:rPr>
          <w:rFonts w:ascii="Times New Roman" w:eastAsia="Times New Roman" w:hAnsi="Times New Roman" w:cs="Times New Roman"/>
          <w:sz w:val="24"/>
          <w:szCs w:val="24"/>
        </w:rPr>
        <w:t>Порядка участия собственников зданий (помещений в них) и сооружений в благоустройстве прилегающих территорий муниципального образования  «</w:t>
      </w:r>
      <w:proofErr w:type="spellStart"/>
      <w:r w:rsidRPr="005914BC">
        <w:rPr>
          <w:rFonts w:ascii="Times New Roman" w:eastAsia="Times New Roman" w:hAnsi="Times New Roman" w:cs="Times New Roman"/>
          <w:sz w:val="24"/>
          <w:szCs w:val="24"/>
        </w:rPr>
        <w:t>Тетюшское</w:t>
      </w:r>
      <w:proofErr w:type="spellEnd"/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следующие изменения:</w:t>
      </w:r>
    </w:p>
    <w:p w:rsidR="008D6311" w:rsidRPr="005914BC" w:rsidRDefault="008D6311" w:rsidP="008D6311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914BC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В приложении №1 решения абзац 27  пункта 1.5. изложить в новой редакции:</w:t>
      </w:r>
    </w:p>
    <w:p w:rsidR="008D6311" w:rsidRPr="005914BC" w:rsidRDefault="008D6311" w:rsidP="008D6311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14BC">
        <w:rPr>
          <w:rFonts w:ascii="Times New Roman" w:eastAsia="Times New Roman" w:hAnsi="Times New Roman" w:cs="Times New Roman"/>
          <w:sz w:val="24"/>
          <w:szCs w:val="24"/>
        </w:rPr>
        <w:t>«прилегающая территория – территория, необходимая в соответствии с земельным и градостроительным законодательством для эксплуатации зданий, строений, сооружений, в том числе жилых зданий, иных объектов, которая определяется от границ земельных участков, образованных в установленном земельным законодательством порядке, к которым прилегают территории общего пользования, либо от контура зданий, строений, сооружений, расположенных на земельных участках, не образованных в установленном земельным законодательством порядке, если к</w:t>
      </w:r>
      <w:proofErr w:type="gramEnd"/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 таким зданиям, строениям, сооружениям прилегают территории общего пользования</w:t>
      </w:r>
      <w:proofErr w:type="gramStart"/>
      <w:r w:rsidRPr="005914BC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Pr="005914B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6311" w:rsidRPr="005914BC" w:rsidRDefault="008D6311" w:rsidP="008D6311">
      <w:pPr>
        <w:numPr>
          <w:ilvl w:val="0"/>
          <w:numId w:val="2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>В приложении №2 к решению пункт 4 изложить в следующей редакции:</w:t>
      </w:r>
    </w:p>
    <w:p w:rsidR="008D6311" w:rsidRPr="005914BC" w:rsidRDefault="008D6311" w:rsidP="008D6311">
      <w:pPr>
        <w:suppressAutoHyphens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bCs/>
          <w:sz w:val="24"/>
          <w:szCs w:val="24"/>
        </w:rPr>
        <w:t>«4. Особенности определения границ прилегающих территорий применительно к отдельным зданиям, строениям, сооружениям или земельным участкам:</w:t>
      </w:r>
    </w:p>
    <w:p w:rsidR="008D6311" w:rsidRPr="005914BC" w:rsidRDefault="008D6311" w:rsidP="008D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1). Границы прилегающей территории применительно к объекту индивидуального жилищного строительства определяются на расстоянии, </w:t>
      </w:r>
      <w:r w:rsidRPr="005914BC">
        <w:rPr>
          <w:rFonts w:ascii="Times New Roman" w:eastAsia="Times New Roman" w:hAnsi="Times New Roman" w:cs="Times New Roman"/>
          <w:sz w:val="24"/>
          <w:szCs w:val="24"/>
        </w:rPr>
        <w:br/>
        <w:t xml:space="preserve">не превышающем 5 метров от границ земельного участка, либо на расстоянии, не превышающем 20 метров от контура здания, являющегося объектом индивидуального жилищного строительства. </w:t>
      </w:r>
    </w:p>
    <w:p w:rsidR="008D6311" w:rsidRPr="005914BC" w:rsidRDefault="008D6311" w:rsidP="008D63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>2). Границы прилегающей территории применительно к торговому, торгово-</w:t>
      </w:r>
      <w:r w:rsidRPr="005914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развлекательному объекту или объекту общественного питания </w:t>
      </w:r>
      <w:r w:rsidRPr="005914BC">
        <w:rPr>
          <w:rFonts w:ascii="Times New Roman" w:eastAsia="Times New Roman" w:hAnsi="Times New Roman" w:cs="Times New Roman"/>
          <w:sz w:val="24"/>
          <w:szCs w:val="24"/>
        </w:rPr>
        <w:br/>
        <w:t xml:space="preserve">в зависимости от площади соответствующего объекта определяются: </w:t>
      </w:r>
    </w:p>
    <w:p w:rsidR="008D6311" w:rsidRPr="005914BC" w:rsidRDefault="008D6311" w:rsidP="008D63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14BC">
        <w:rPr>
          <w:rFonts w:ascii="Times New Roman" w:eastAsia="Times New Roman" w:hAnsi="Times New Roman" w:cs="Times New Roman"/>
          <w:sz w:val="24"/>
          <w:szCs w:val="24"/>
        </w:rPr>
        <w:t>- на расстоянии, не превышающем 10 метров от контура нестационарного торгового объекта, расположенного на земельном участке,     не образованном в установленном земельным законодательством порядке;</w:t>
      </w:r>
      <w:proofErr w:type="gramEnd"/>
    </w:p>
    <w:p w:rsidR="008D6311" w:rsidRPr="005914BC" w:rsidRDefault="008D6311" w:rsidP="008D63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- на расстоянии, не превышающем 15 метров от границ земельного участка, на котором расположен этот объект, либо на расстоянии, </w:t>
      </w:r>
      <w:r w:rsidRPr="005914BC">
        <w:rPr>
          <w:rFonts w:ascii="Times New Roman" w:eastAsia="Times New Roman" w:hAnsi="Times New Roman" w:cs="Times New Roman"/>
          <w:sz w:val="24"/>
          <w:szCs w:val="24"/>
        </w:rPr>
        <w:br/>
        <w:t>не превышающем 25 метров от его контура, – если площадь объекта составляет не более 500 кв. метров;</w:t>
      </w:r>
    </w:p>
    <w:p w:rsidR="008D6311" w:rsidRPr="005914BC" w:rsidRDefault="008D6311" w:rsidP="008D63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- на расстоянии, не превышающем 30 метров от границ земельного участка, на котором расположен этот объект, либо на расстоянии, </w:t>
      </w:r>
      <w:r w:rsidRPr="005914BC">
        <w:rPr>
          <w:rFonts w:ascii="Times New Roman" w:eastAsia="Times New Roman" w:hAnsi="Times New Roman" w:cs="Times New Roman"/>
          <w:sz w:val="24"/>
          <w:szCs w:val="24"/>
        </w:rPr>
        <w:br/>
        <w:t xml:space="preserve">не превышающем 50 метров от его контура, – если площадь объекта составляет более 500, но не  более 1000 кв. метров; </w:t>
      </w:r>
    </w:p>
    <w:p w:rsidR="008D6311" w:rsidRPr="005914BC" w:rsidRDefault="008D6311" w:rsidP="008D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- на расстоянии, не превышающем 50 метров от границ земельного участка, на котором расположен этот объект, либо на расстоянии, </w:t>
      </w:r>
      <w:r w:rsidRPr="005914BC">
        <w:rPr>
          <w:rFonts w:ascii="Times New Roman" w:eastAsia="Times New Roman" w:hAnsi="Times New Roman" w:cs="Times New Roman"/>
          <w:sz w:val="24"/>
          <w:szCs w:val="24"/>
        </w:rPr>
        <w:br/>
        <w:t>не превышающем 80 метров от его контура, – если площадь объекта составляет более 1000, но не  более 3000 кв. метров;</w:t>
      </w:r>
    </w:p>
    <w:p w:rsidR="008D6311" w:rsidRPr="005914BC" w:rsidRDefault="008D6311" w:rsidP="008D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- на расстоянии, не превышающем 75 метров от границ земельного участка, на котором расположен этот объект, либо на расстоянии, </w:t>
      </w:r>
      <w:r w:rsidRPr="005914BC">
        <w:rPr>
          <w:rFonts w:ascii="Times New Roman" w:eastAsia="Times New Roman" w:hAnsi="Times New Roman" w:cs="Times New Roman"/>
          <w:sz w:val="24"/>
          <w:szCs w:val="24"/>
        </w:rPr>
        <w:br/>
        <w:t>не превышающем 100 метров от его контура, – если площадь объекта составляет более 3000 кв. метров.</w:t>
      </w:r>
    </w:p>
    <w:p w:rsidR="008D6311" w:rsidRPr="005914BC" w:rsidRDefault="008D6311" w:rsidP="008D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3). </w:t>
      </w:r>
      <w:r w:rsidRPr="005914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Границы прилегающей территории применительно к зданию, строению, сооружению, являющемуся объектом спорта, определяются на расстоянии, </w:t>
      </w:r>
      <w:r w:rsidRPr="005914BC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не превышающем 20 метров от контура соответствующего здания, строения, сооружения.</w:t>
      </w:r>
    </w:p>
    <w:p w:rsidR="008D6311" w:rsidRPr="005914BC" w:rsidRDefault="008D6311" w:rsidP="008D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4). Границы прилегающей территории применительно к земельному участку, на котором расположена автозаправочная станция либо автомобильная газозаправочная станция, определяются на расстоянии, не превышающем </w:t>
      </w:r>
      <w:r w:rsidRPr="005914BC">
        <w:rPr>
          <w:rFonts w:ascii="Times New Roman" w:eastAsia="Times New Roman" w:hAnsi="Times New Roman" w:cs="Times New Roman"/>
          <w:sz w:val="24"/>
          <w:szCs w:val="24"/>
        </w:rPr>
        <w:br/>
        <w:t>50 метров от границ такого земельного участка.</w:t>
      </w:r>
    </w:p>
    <w:p w:rsidR="008D6311" w:rsidRPr="005914BC" w:rsidRDefault="008D6311" w:rsidP="008D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5). Границы прилегающей территории применительно к трансформаторной или электрической подстанции определяются на расстоянии, не превышающем </w:t>
      </w:r>
      <w:r w:rsidRPr="005914BC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 xml:space="preserve">7 метров от границ земельного участка, на котором она расположена, либо </w:t>
      </w:r>
      <w:r w:rsidRPr="005914BC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на расстоянии, не превышающем 10 метров от её контура.</w:t>
      </w:r>
    </w:p>
    <w:p w:rsidR="008D6311" w:rsidRPr="005914BC" w:rsidRDefault="008D6311" w:rsidP="008D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>6). Границы прилегающей территории применительно к земельному участку, на котором расположено кладбище, определяются на расстоянии,                 не превышающем 15 метров от границ такого земельного участка.</w:t>
      </w:r>
    </w:p>
    <w:p w:rsidR="008D6311" w:rsidRPr="005914BC" w:rsidRDefault="008D6311" w:rsidP="008D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>7). Границы прилегающей территории применительно к автомобильной дороге определяются в границах полосы отвода данной автомобильной дороги.</w:t>
      </w:r>
    </w:p>
    <w:p w:rsidR="008D6311" w:rsidRPr="005914BC" w:rsidRDefault="008D6311" w:rsidP="008D631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pacing w:val="-4"/>
          <w:sz w:val="24"/>
          <w:szCs w:val="24"/>
        </w:rPr>
        <w:t>8). Границы прилегающей территории применительно к железнодорожным</w:t>
      </w: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 путям, железнодорожным станциям, водоотводным и укрепительным устройствам, защитным полосам лесов вдоль железнодорожных путей, линиям связи, устройствам электроснабжения, производственным и иным зданиям, строениям, сооружениям, устройствам и другим объектам железнодорожного транспорта определяются в пределах полосы отвода железной дороги</w:t>
      </w:r>
      <w:proofErr w:type="gramStart"/>
      <w:r w:rsidRPr="005914BC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8D6311" w:rsidRPr="005914BC" w:rsidRDefault="008D6311" w:rsidP="008D631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D6311" w:rsidRPr="005914BC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bCs/>
          <w:sz w:val="24"/>
          <w:szCs w:val="24"/>
        </w:rPr>
        <w:t>3.</w:t>
      </w:r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на следующий день после его официального опубликования в информационном бюллетене «Вести Села».</w:t>
      </w:r>
    </w:p>
    <w:p w:rsidR="008D6311" w:rsidRPr="005914BC" w:rsidRDefault="008D6311" w:rsidP="008D6311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6311" w:rsidRPr="005914BC" w:rsidRDefault="008D6311" w:rsidP="008D63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</w:p>
    <w:p w:rsidR="008D6311" w:rsidRPr="005914BC" w:rsidRDefault="008D6311" w:rsidP="008D63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914BC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5914BC">
        <w:rPr>
          <w:rFonts w:ascii="Times New Roman" w:eastAsia="Times New Roman" w:hAnsi="Times New Roman" w:cs="Times New Roman"/>
          <w:sz w:val="24"/>
          <w:szCs w:val="24"/>
        </w:rPr>
        <w:t>Тетюшское</w:t>
      </w:r>
      <w:proofErr w:type="spellEnd"/>
      <w:r w:rsidRPr="005914B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                                         С.А. Потапов</w:t>
      </w:r>
    </w:p>
    <w:p w:rsidR="008D6311" w:rsidRDefault="008D6311" w:rsidP="008D6311">
      <w:pPr>
        <w:spacing w:after="0"/>
      </w:pPr>
    </w:p>
    <w:p w:rsidR="008D6311" w:rsidRDefault="008D6311" w:rsidP="008D6311">
      <w:pPr>
        <w:spacing w:after="0"/>
      </w:pPr>
    </w:p>
    <w:sectPr w:rsidR="008D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6E9D"/>
    <w:multiLevelType w:val="multilevel"/>
    <w:tmpl w:val="B98A8452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2">
      <w:start w:val="25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>
    <w:nsid w:val="1873231D"/>
    <w:multiLevelType w:val="multilevel"/>
    <w:tmpl w:val="7A72DB50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19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2">
      <w:start w:val="8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">
    <w:nsid w:val="2682074B"/>
    <w:multiLevelType w:val="multilevel"/>
    <w:tmpl w:val="EDE892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7F6A90"/>
    <w:multiLevelType w:val="multilevel"/>
    <w:tmpl w:val="EC74D10E"/>
    <w:lvl w:ilvl="0">
      <w:start w:val="3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7"/>
        </w:tabs>
        <w:ind w:left="1447" w:hanging="975"/>
      </w:pPr>
      <w:rPr>
        <w:rFonts w:hint="default"/>
      </w:rPr>
    </w:lvl>
    <w:lvl w:ilvl="3">
      <w:start w:val="10"/>
      <w:numFmt w:val="decimal"/>
      <w:lvlText w:val="%1.%2.%3.%4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4"/>
        </w:tabs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20"/>
        </w:tabs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6"/>
        </w:tabs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52"/>
        </w:tabs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48"/>
        </w:tabs>
        <w:ind w:left="4048" w:hanging="2160"/>
      </w:pPr>
      <w:rPr>
        <w:rFonts w:hint="default"/>
      </w:rPr>
    </w:lvl>
  </w:abstractNum>
  <w:abstractNum w:abstractNumId="4">
    <w:nsid w:val="2CFA2A04"/>
    <w:multiLevelType w:val="multilevel"/>
    <w:tmpl w:val="3A3C85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75F65A9"/>
    <w:multiLevelType w:val="multilevel"/>
    <w:tmpl w:val="AC54961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9D26A3F"/>
    <w:multiLevelType w:val="multilevel"/>
    <w:tmpl w:val="363ACE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E852F46"/>
    <w:multiLevelType w:val="multilevel"/>
    <w:tmpl w:val="A348A7B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8">
    <w:nsid w:val="3F3B0976"/>
    <w:multiLevelType w:val="hybridMultilevel"/>
    <w:tmpl w:val="6ADE3F02"/>
    <w:lvl w:ilvl="0" w:tplc="93BC2A56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9">
    <w:nsid w:val="49685C5A"/>
    <w:multiLevelType w:val="multilevel"/>
    <w:tmpl w:val="7D8E36A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9A27F73"/>
    <w:multiLevelType w:val="hybridMultilevel"/>
    <w:tmpl w:val="6FF6C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D5F86"/>
    <w:multiLevelType w:val="multilevel"/>
    <w:tmpl w:val="DA5214AA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2">
    <w:nsid w:val="53A63E36"/>
    <w:multiLevelType w:val="hybridMultilevel"/>
    <w:tmpl w:val="C130041E"/>
    <w:lvl w:ilvl="0" w:tplc="6EB0E1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90C705B"/>
    <w:multiLevelType w:val="multilevel"/>
    <w:tmpl w:val="5FCA6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597075E6"/>
    <w:multiLevelType w:val="multilevel"/>
    <w:tmpl w:val="780CFB2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5">
    <w:nsid w:val="5BF62642"/>
    <w:multiLevelType w:val="hybridMultilevel"/>
    <w:tmpl w:val="2338978A"/>
    <w:lvl w:ilvl="0" w:tplc="0AA85188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5EF3D34"/>
    <w:multiLevelType w:val="multilevel"/>
    <w:tmpl w:val="58A0849A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15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eastAsia="Calibri" w:hint="default"/>
      </w:rPr>
    </w:lvl>
  </w:abstractNum>
  <w:abstractNum w:abstractNumId="17">
    <w:nsid w:val="664E0346"/>
    <w:multiLevelType w:val="multilevel"/>
    <w:tmpl w:val="6298E880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F323245"/>
    <w:multiLevelType w:val="multilevel"/>
    <w:tmpl w:val="716228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9">
    <w:nsid w:val="74715C85"/>
    <w:multiLevelType w:val="multilevel"/>
    <w:tmpl w:val="3D30ADC8"/>
    <w:lvl w:ilvl="0">
      <w:start w:val="3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F82289"/>
    <w:multiLevelType w:val="multilevel"/>
    <w:tmpl w:val="56C4119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1">
    <w:nsid w:val="79F74ABC"/>
    <w:multiLevelType w:val="hybridMultilevel"/>
    <w:tmpl w:val="3E1AE4E6"/>
    <w:lvl w:ilvl="0" w:tplc="BC2A06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7A920914"/>
    <w:multiLevelType w:val="multilevel"/>
    <w:tmpl w:val="E7FC488E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3">
    <w:nsid w:val="7F5541F0"/>
    <w:multiLevelType w:val="multilevel"/>
    <w:tmpl w:val="A5505DD0"/>
    <w:lvl w:ilvl="0">
      <w:start w:val="3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75"/>
        </w:tabs>
        <w:ind w:left="1175" w:hanging="975"/>
      </w:pPr>
      <w:rPr>
        <w:rFonts w:hint="default"/>
      </w:rPr>
    </w:lvl>
    <w:lvl w:ilvl="2">
      <w:start w:val="16"/>
      <w:numFmt w:val="decimal"/>
      <w:lvlText w:val="%1.%2.%3."/>
      <w:lvlJc w:val="left"/>
      <w:pPr>
        <w:tabs>
          <w:tab w:val="num" w:pos="1375"/>
        </w:tabs>
        <w:ind w:left="13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80"/>
        </w:tabs>
        <w:ind w:left="1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40"/>
        </w:tabs>
        <w:ind w:left="2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00"/>
        </w:tabs>
        <w:ind w:left="3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60"/>
        </w:tabs>
        <w:ind w:left="3760" w:hanging="216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8"/>
  </w:num>
  <w:num w:numId="5">
    <w:abstractNumId w:val="7"/>
  </w:num>
  <w:num w:numId="6">
    <w:abstractNumId w:val="3"/>
  </w:num>
  <w:num w:numId="7">
    <w:abstractNumId w:val="20"/>
  </w:num>
  <w:num w:numId="8">
    <w:abstractNumId w:val="18"/>
  </w:num>
  <w:num w:numId="9">
    <w:abstractNumId w:val="23"/>
  </w:num>
  <w:num w:numId="10">
    <w:abstractNumId w:val="22"/>
  </w:num>
  <w:num w:numId="11">
    <w:abstractNumId w:val="13"/>
  </w:num>
  <w:num w:numId="12">
    <w:abstractNumId w:val="5"/>
  </w:num>
  <w:num w:numId="13">
    <w:abstractNumId w:val="2"/>
  </w:num>
  <w:num w:numId="14">
    <w:abstractNumId w:val="19"/>
  </w:num>
  <w:num w:numId="15">
    <w:abstractNumId w:val="17"/>
  </w:num>
  <w:num w:numId="16">
    <w:abstractNumId w:val="9"/>
  </w:num>
  <w:num w:numId="17">
    <w:abstractNumId w:val="14"/>
  </w:num>
  <w:num w:numId="18">
    <w:abstractNumId w:val="0"/>
  </w:num>
  <w:num w:numId="19">
    <w:abstractNumId w:val="11"/>
  </w:num>
  <w:num w:numId="20">
    <w:abstractNumId w:val="1"/>
  </w:num>
  <w:num w:numId="21">
    <w:abstractNumId w:val="6"/>
  </w:num>
  <w:num w:numId="22">
    <w:abstractNumId w:val="4"/>
  </w:num>
  <w:num w:numId="23">
    <w:abstractNumId w:val="16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311"/>
    <w:rsid w:val="008D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63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D6311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Normal">
    <w:name w:val="ConsNormal"/>
    <w:rsid w:val="008D63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8D631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8D631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rsid w:val="008D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8D6311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8D6311"/>
  </w:style>
  <w:style w:type="paragraph" w:styleId="a6">
    <w:name w:val="footer"/>
    <w:basedOn w:val="a"/>
    <w:link w:val="a7"/>
    <w:rsid w:val="008D63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7">
    <w:name w:val="Нижний колонтитул Знак"/>
    <w:basedOn w:val="a0"/>
    <w:link w:val="a6"/>
    <w:rsid w:val="008D631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WW-BodyText2">
    <w:name w:val="WW-Body Text 2"/>
    <w:basedOn w:val="a"/>
    <w:rsid w:val="008D63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8D63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8D63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D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Indent 2"/>
    <w:basedOn w:val="a"/>
    <w:link w:val="20"/>
    <w:rsid w:val="008D631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8D6311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ody Text"/>
    <w:basedOn w:val="a"/>
    <w:link w:val="a9"/>
    <w:rsid w:val="008D631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9">
    <w:name w:val="Основной текст Знак"/>
    <w:basedOn w:val="a0"/>
    <w:link w:val="a8"/>
    <w:rsid w:val="008D6311"/>
    <w:rPr>
      <w:rFonts w:ascii="Times New Roman" w:eastAsia="Times New Roman" w:hAnsi="Times New Roman" w:cs="Times New Roman"/>
      <w:sz w:val="24"/>
      <w:szCs w:val="24"/>
      <w:lang/>
    </w:rPr>
  </w:style>
  <w:style w:type="paragraph" w:styleId="21">
    <w:name w:val="Body Text 2"/>
    <w:basedOn w:val="a"/>
    <w:link w:val="22"/>
    <w:rsid w:val="008D631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2">
    <w:name w:val="Основной текст 2 Знак"/>
    <w:basedOn w:val="a0"/>
    <w:link w:val="21"/>
    <w:rsid w:val="008D6311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rmal">
    <w:name w:val="ConsPlusNormal"/>
    <w:rsid w:val="008D63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uiPriority w:val="99"/>
    <w:rsid w:val="008D6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rsid w:val="008D6311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b">
    <w:name w:val="Текст выноски Знак"/>
    <w:basedOn w:val="a0"/>
    <w:link w:val="aa"/>
    <w:rsid w:val="008D6311"/>
    <w:rPr>
      <w:rFonts w:ascii="Tahoma" w:eastAsia="Times New Roman" w:hAnsi="Tahoma" w:cs="Times New Roman"/>
      <w:sz w:val="16"/>
      <w:szCs w:val="16"/>
      <w:lang/>
    </w:rPr>
  </w:style>
  <w:style w:type="table" w:styleId="ac">
    <w:name w:val="Table Grid"/>
    <w:basedOn w:val="a1"/>
    <w:rsid w:val="008D6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 Знак Знак Знак Знак Char"/>
    <w:basedOn w:val="a"/>
    <w:rsid w:val="008D631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d">
    <w:name w:val="Знак"/>
    <w:basedOn w:val="a"/>
    <w:rsid w:val="008D631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e">
    <w:name w:val="Содержимое таблицы"/>
    <w:basedOn w:val="a"/>
    <w:rsid w:val="008D631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AE22D311E72042A31F576860C30734F8904DC9F8D2DA2FE61382339AeFz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7F1BF15B860178C4685F341A0AD7AAB1BC177A1D83C0F5CFE5D306038030FE799ADD29CF476EMEwEM" TargetMode="External"/><Relationship Id="rId5" Type="http://schemas.openxmlformats.org/officeDocument/2006/relationships/hyperlink" Target="consultantplus://offline/ref=47FA1F5B327597720077E8535E97AA4D4E856142671AD41C36330EE693G1v8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10174</Words>
  <Characters>57994</Characters>
  <Application>Microsoft Office Word</Application>
  <DocSecurity>0</DocSecurity>
  <Lines>483</Lines>
  <Paragraphs>136</Paragraphs>
  <ScaleCrop>false</ScaleCrop>
  <Company/>
  <LinksUpToDate>false</LinksUpToDate>
  <CharactersWithSpaces>68032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2023-11-13T12:15:00Z</dcterms:created>
  <dcterms:modified xsi:type="dcterms:W3CDTF">2023-11-13T12:21:00Z</dcterms:modified>
</cp:coreProperties>
</file>