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508" w:type="dxa"/>
        <w:tblLook w:val="00A0" w:firstRow="1" w:lastRow="0" w:firstColumn="1" w:lastColumn="0" w:noHBand="0" w:noVBand="0"/>
      </w:tblPr>
      <w:tblGrid>
        <w:gridCol w:w="5328"/>
        <w:gridCol w:w="4320"/>
        <w:gridCol w:w="4860"/>
      </w:tblGrid>
      <w:tr w:rsidR="00CA543E" w:rsidRPr="0016703F" w:rsidTr="006C3E97">
        <w:trPr>
          <w:trHeight w:val="2694"/>
        </w:trPr>
        <w:tc>
          <w:tcPr>
            <w:tcW w:w="5328" w:type="dxa"/>
            <w:tcBorders>
              <w:bottom w:val="single" w:sz="4" w:space="0" w:color="auto"/>
            </w:tcBorders>
          </w:tcPr>
          <w:p w:rsidR="00CA543E" w:rsidRDefault="00CA543E" w:rsidP="00CA543E">
            <w:pPr>
              <w:jc w:val="center"/>
              <w:rPr>
                <w:b/>
                <w:bCs/>
                <w:color w:val="000000"/>
              </w:rPr>
            </w:pPr>
            <w:r w:rsidRPr="00A700BB">
              <w:rPr>
                <w:b/>
                <w:bCs/>
                <w:color w:val="000000"/>
              </w:rPr>
              <w:t xml:space="preserve">Администрация               </w:t>
            </w:r>
          </w:p>
          <w:p w:rsidR="00CA543E" w:rsidRDefault="00CA543E" w:rsidP="00CA543E">
            <w:pPr>
              <w:jc w:val="center"/>
              <w:rPr>
                <w:b/>
                <w:bCs/>
                <w:color w:val="000000"/>
              </w:rPr>
            </w:pPr>
            <w:r w:rsidRPr="00A700BB">
              <w:rPr>
                <w:b/>
                <w:bCs/>
                <w:color w:val="000000"/>
              </w:rPr>
              <w:t xml:space="preserve">  муниципального образования</w:t>
            </w:r>
          </w:p>
          <w:p w:rsidR="00CA543E" w:rsidRDefault="00CA543E" w:rsidP="00CA543E">
            <w:pPr>
              <w:jc w:val="center"/>
              <w:rPr>
                <w:b/>
                <w:bCs/>
                <w:color w:val="000000"/>
              </w:rPr>
            </w:pPr>
            <w:r w:rsidRPr="00A700BB">
              <w:rPr>
                <w:b/>
                <w:bCs/>
                <w:color w:val="000000"/>
              </w:rPr>
              <w:t xml:space="preserve"> «Ульяновский район»</w:t>
            </w:r>
          </w:p>
          <w:p w:rsidR="00CA543E" w:rsidRPr="00A700BB" w:rsidRDefault="00CA543E" w:rsidP="00CA543E">
            <w:pPr>
              <w:jc w:val="center"/>
              <w:rPr>
                <w:color w:val="000000"/>
              </w:rPr>
            </w:pPr>
          </w:p>
          <w:p w:rsidR="00CA543E" w:rsidRPr="00130722" w:rsidRDefault="00CA543E" w:rsidP="00CA543E">
            <w:pPr>
              <w:jc w:val="center"/>
              <w:rPr>
                <w:color w:val="000000"/>
                <w:sz w:val="20"/>
                <w:szCs w:val="20"/>
              </w:rPr>
            </w:pPr>
            <w:proofErr w:type="spellStart"/>
            <w:r w:rsidRPr="00130722">
              <w:rPr>
                <w:color w:val="000000"/>
                <w:sz w:val="20"/>
                <w:szCs w:val="20"/>
              </w:rPr>
              <w:t>Новокомбинатовская</w:t>
            </w:r>
            <w:proofErr w:type="spellEnd"/>
            <w:r w:rsidRPr="00130722">
              <w:rPr>
                <w:color w:val="000000"/>
                <w:sz w:val="20"/>
                <w:szCs w:val="20"/>
              </w:rPr>
              <w:t xml:space="preserve"> ул., д. 9, р.п. Ишеевка, 433310,</w:t>
            </w:r>
          </w:p>
          <w:p w:rsidR="00CA543E" w:rsidRPr="00130722" w:rsidRDefault="00CA543E" w:rsidP="00CA543E">
            <w:pPr>
              <w:jc w:val="center"/>
              <w:rPr>
                <w:color w:val="000000"/>
                <w:sz w:val="20"/>
                <w:szCs w:val="20"/>
              </w:rPr>
            </w:pPr>
            <w:r w:rsidRPr="00130722">
              <w:rPr>
                <w:color w:val="000000"/>
                <w:sz w:val="20"/>
                <w:szCs w:val="20"/>
              </w:rPr>
              <w:t xml:space="preserve"> тел./факс (84254) 2-01-05, 2-00-10                                      </w:t>
            </w:r>
          </w:p>
          <w:p w:rsidR="00CA543E" w:rsidRPr="00A4068C" w:rsidRDefault="00CA543E" w:rsidP="00CA543E">
            <w:pPr>
              <w:jc w:val="center"/>
              <w:rPr>
                <w:rStyle w:val="ac"/>
                <w:sz w:val="20"/>
                <w:szCs w:val="20"/>
                <w:shd w:val="clear" w:color="auto" w:fill="FFFFFF"/>
              </w:rPr>
            </w:pPr>
            <w:r w:rsidRPr="00130722">
              <w:rPr>
                <w:color w:val="000000"/>
                <w:sz w:val="20"/>
                <w:szCs w:val="20"/>
                <w:lang w:val="fr-FR"/>
              </w:rPr>
              <w:t>E-mail:</w:t>
            </w:r>
            <w:r w:rsidR="00F3097C">
              <w:fldChar w:fldCharType="begin"/>
            </w:r>
            <w:r w:rsidR="00902975">
              <w:instrText>HYPERLINK "mailto:glava@ulraion.ru"</w:instrText>
            </w:r>
            <w:r w:rsidR="00F3097C">
              <w:fldChar w:fldCharType="separate"/>
            </w:r>
            <w:r w:rsidRPr="00130722">
              <w:rPr>
                <w:rStyle w:val="ac"/>
                <w:sz w:val="20"/>
                <w:szCs w:val="20"/>
                <w:shd w:val="clear" w:color="auto" w:fill="FFFFFF"/>
                <w:lang w:val="en-US"/>
              </w:rPr>
              <w:t>glava</w:t>
            </w:r>
            <w:r w:rsidRPr="00A4068C">
              <w:rPr>
                <w:rStyle w:val="ac"/>
                <w:sz w:val="20"/>
                <w:szCs w:val="20"/>
                <w:shd w:val="clear" w:color="auto" w:fill="FFFFFF"/>
              </w:rPr>
              <w:t>@</w:t>
            </w:r>
            <w:r w:rsidRPr="00130722">
              <w:rPr>
                <w:rStyle w:val="ac"/>
                <w:sz w:val="20"/>
                <w:szCs w:val="20"/>
                <w:shd w:val="clear" w:color="auto" w:fill="FFFFFF"/>
                <w:lang w:val="en-US"/>
              </w:rPr>
              <w:t>ulraion</w:t>
            </w:r>
            <w:r w:rsidRPr="00A4068C">
              <w:rPr>
                <w:rStyle w:val="ac"/>
                <w:sz w:val="20"/>
                <w:szCs w:val="20"/>
                <w:shd w:val="clear" w:color="auto" w:fill="FFFFFF"/>
              </w:rPr>
              <w:t>.</w:t>
            </w:r>
            <w:r w:rsidRPr="00130722">
              <w:rPr>
                <w:rStyle w:val="ac"/>
                <w:sz w:val="20"/>
                <w:szCs w:val="20"/>
                <w:shd w:val="clear" w:color="auto" w:fill="FFFFFF"/>
                <w:lang w:val="en-US"/>
              </w:rPr>
              <w:t>ru</w:t>
            </w:r>
            <w:r w:rsidR="00F3097C">
              <w:fldChar w:fldCharType="end"/>
            </w:r>
          </w:p>
          <w:p w:rsidR="00CA543E" w:rsidRPr="00130722" w:rsidRDefault="00CA543E" w:rsidP="00CA543E">
            <w:pPr>
              <w:jc w:val="center"/>
              <w:rPr>
                <w:color w:val="000000"/>
                <w:sz w:val="20"/>
                <w:szCs w:val="20"/>
              </w:rPr>
            </w:pPr>
            <w:r w:rsidRPr="00130722">
              <w:rPr>
                <w:color w:val="000000"/>
                <w:sz w:val="20"/>
                <w:szCs w:val="20"/>
              </w:rPr>
              <w:t xml:space="preserve">ОКПО 25303546, </w:t>
            </w:r>
            <w:r w:rsidRPr="00130722">
              <w:rPr>
                <w:sz w:val="20"/>
                <w:szCs w:val="20"/>
              </w:rPr>
              <w:t>ОГРН 1027301060071 ИНН/КПП</w:t>
            </w:r>
            <w:r w:rsidRPr="00130722">
              <w:rPr>
                <w:color w:val="000000"/>
                <w:sz w:val="20"/>
                <w:szCs w:val="20"/>
              </w:rPr>
              <w:t xml:space="preserve"> 7321020121/732101001</w:t>
            </w:r>
          </w:p>
          <w:p w:rsidR="00CA543E" w:rsidRPr="0016703F" w:rsidRDefault="006C3E97" w:rsidP="00E65884">
            <w:pPr>
              <w:spacing w:before="100" w:beforeAutospacing="1" w:after="100" w:afterAutospacing="1"/>
              <w:jc w:val="center"/>
              <w:rPr>
                <w:sz w:val="28"/>
                <w:szCs w:val="28"/>
              </w:rPr>
            </w:pPr>
            <w:r>
              <w:rPr>
                <w:sz w:val="28"/>
                <w:szCs w:val="28"/>
              </w:rPr>
              <w:t>№</w:t>
            </w:r>
            <w:r w:rsidR="002F6A4F">
              <w:rPr>
                <w:sz w:val="28"/>
                <w:szCs w:val="28"/>
              </w:rPr>
              <w:t>73-ИОМСУ-19.02/</w:t>
            </w:r>
            <w:r>
              <w:rPr>
                <w:sz w:val="28"/>
                <w:szCs w:val="28"/>
              </w:rPr>
              <w:t xml:space="preserve"> </w:t>
            </w:r>
          </w:p>
        </w:tc>
        <w:tc>
          <w:tcPr>
            <w:tcW w:w="4320" w:type="dxa"/>
          </w:tcPr>
          <w:p w:rsidR="00CA543E" w:rsidRPr="0016703F" w:rsidRDefault="00CA543E" w:rsidP="00CA543E">
            <w:pPr>
              <w:spacing w:line="0" w:lineRule="atLeast"/>
              <w:rPr>
                <w:sz w:val="28"/>
                <w:szCs w:val="28"/>
              </w:rPr>
            </w:pPr>
          </w:p>
          <w:p w:rsidR="00CA543E" w:rsidRPr="0016703F" w:rsidRDefault="00CA543E" w:rsidP="00CA543E">
            <w:pPr>
              <w:spacing w:line="0" w:lineRule="atLeast"/>
              <w:rPr>
                <w:sz w:val="28"/>
                <w:szCs w:val="28"/>
              </w:rPr>
            </w:pPr>
          </w:p>
          <w:p w:rsidR="00CA543E" w:rsidRPr="0016703F" w:rsidRDefault="00CA543E" w:rsidP="00CA543E">
            <w:pPr>
              <w:spacing w:line="0" w:lineRule="atLeast"/>
              <w:rPr>
                <w:b/>
                <w:i/>
                <w:sz w:val="28"/>
                <w:szCs w:val="28"/>
              </w:rPr>
            </w:pPr>
          </w:p>
        </w:tc>
        <w:tc>
          <w:tcPr>
            <w:tcW w:w="4860" w:type="dxa"/>
          </w:tcPr>
          <w:p w:rsidR="00CA543E" w:rsidRPr="008A7316" w:rsidRDefault="00CA543E" w:rsidP="00CA543E">
            <w:pPr>
              <w:spacing w:line="0" w:lineRule="atLeast"/>
              <w:jc w:val="right"/>
              <w:rPr>
                <w:b/>
              </w:rPr>
            </w:pPr>
            <w:r w:rsidRPr="008A7316">
              <w:rPr>
                <w:b/>
              </w:rPr>
              <w:t>УТВЕРЖДАЮ</w:t>
            </w:r>
          </w:p>
          <w:p w:rsidR="002F6A4F" w:rsidRDefault="002F6A4F" w:rsidP="00CA543E">
            <w:pPr>
              <w:spacing w:line="0" w:lineRule="atLeast"/>
              <w:ind w:right="33"/>
              <w:jc w:val="right"/>
              <w:rPr>
                <w:b/>
              </w:rPr>
            </w:pPr>
            <w:proofErr w:type="gramStart"/>
            <w:r>
              <w:rPr>
                <w:b/>
              </w:rPr>
              <w:t>Исполняющий</w:t>
            </w:r>
            <w:proofErr w:type="gramEnd"/>
            <w:r>
              <w:rPr>
                <w:b/>
              </w:rPr>
              <w:t xml:space="preserve"> обязанности </w:t>
            </w:r>
          </w:p>
          <w:p w:rsidR="002F6A4F" w:rsidRDefault="002F6A4F" w:rsidP="00CA543E">
            <w:pPr>
              <w:spacing w:line="0" w:lineRule="atLeast"/>
              <w:ind w:right="33"/>
              <w:jc w:val="right"/>
              <w:rPr>
                <w:b/>
              </w:rPr>
            </w:pPr>
            <w:r>
              <w:rPr>
                <w:b/>
              </w:rPr>
              <w:t xml:space="preserve">Первого заместителя </w:t>
            </w:r>
          </w:p>
          <w:p w:rsidR="00CA543E" w:rsidRPr="008A7316" w:rsidRDefault="00CA543E" w:rsidP="00CA543E">
            <w:pPr>
              <w:spacing w:line="0" w:lineRule="atLeast"/>
              <w:ind w:right="33"/>
              <w:jc w:val="right"/>
              <w:rPr>
                <w:b/>
              </w:rPr>
            </w:pPr>
            <w:r w:rsidRPr="008A7316">
              <w:rPr>
                <w:b/>
              </w:rPr>
              <w:t>Глав</w:t>
            </w:r>
            <w:r w:rsidR="002F6A4F">
              <w:rPr>
                <w:b/>
              </w:rPr>
              <w:t>ы</w:t>
            </w:r>
            <w:r w:rsidRPr="008A7316">
              <w:rPr>
                <w:b/>
              </w:rPr>
              <w:t xml:space="preserve"> Администрации</w:t>
            </w:r>
          </w:p>
          <w:p w:rsidR="002F6A4F" w:rsidRDefault="00CA543E" w:rsidP="00CA543E">
            <w:pPr>
              <w:spacing w:line="0" w:lineRule="atLeast"/>
              <w:ind w:right="33"/>
              <w:jc w:val="right"/>
              <w:rPr>
                <w:b/>
              </w:rPr>
            </w:pPr>
            <w:r w:rsidRPr="008A7316">
              <w:rPr>
                <w:b/>
              </w:rPr>
              <w:t xml:space="preserve"> муниципального образования «Ульяновский район»</w:t>
            </w:r>
          </w:p>
          <w:p w:rsidR="00CA543E" w:rsidRPr="008A7316" w:rsidRDefault="002F6A4F" w:rsidP="00CA543E">
            <w:pPr>
              <w:spacing w:line="0" w:lineRule="atLeast"/>
              <w:ind w:right="33"/>
              <w:jc w:val="right"/>
              <w:rPr>
                <w:b/>
              </w:rPr>
            </w:pPr>
            <w:r>
              <w:rPr>
                <w:b/>
              </w:rPr>
              <w:t>по экономике</w:t>
            </w:r>
            <w:r w:rsidR="00CA543E" w:rsidRPr="008A7316">
              <w:rPr>
                <w:b/>
              </w:rPr>
              <w:t xml:space="preserve"> </w:t>
            </w:r>
          </w:p>
          <w:p w:rsidR="00CA543E" w:rsidRPr="008A7316" w:rsidRDefault="00CA543E" w:rsidP="00CA543E">
            <w:pPr>
              <w:spacing w:line="0" w:lineRule="atLeast"/>
              <w:ind w:right="33"/>
              <w:jc w:val="right"/>
              <w:rPr>
                <w:b/>
              </w:rPr>
            </w:pPr>
          </w:p>
          <w:p w:rsidR="00CA543E" w:rsidRPr="008A7316" w:rsidRDefault="00CA543E" w:rsidP="00CA543E">
            <w:pPr>
              <w:spacing w:line="0" w:lineRule="atLeast"/>
              <w:jc w:val="right"/>
              <w:rPr>
                <w:b/>
              </w:rPr>
            </w:pPr>
            <w:r w:rsidRPr="008A7316">
              <w:rPr>
                <w:b/>
              </w:rPr>
              <w:t>__</w:t>
            </w:r>
            <w:r w:rsidR="002752F4">
              <w:rPr>
                <w:b/>
              </w:rPr>
              <w:t>_</w:t>
            </w:r>
            <w:r w:rsidRPr="008A7316">
              <w:rPr>
                <w:b/>
              </w:rPr>
              <w:t>_________</w:t>
            </w:r>
            <w:r w:rsidR="00211D6D">
              <w:rPr>
                <w:b/>
              </w:rPr>
              <w:t>_</w:t>
            </w:r>
            <w:r w:rsidRPr="008A7316">
              <w:rPr>
                <w:b/>
              </w:rPr>
              <w:t xml:space="preserve"> </w:t>
            </w:r>
            <w:r w:rsidR="00B3404C">
              <w:rPr>
                <w:b/>
              </w:rPr>
              <w:t>С.С.Афанасьев</w:t>
            </w:r>
            <w:bookmarkStart w:id="0" w:name="_GoBack"/>
            <w:bookmarkEnd w:id="0"/>
          </w:p>
          <w:p w:rsidR="00CA543E" w:rsidRPr="0016703F" w:rsidRDefault="00CA543E" w:rsidP="00211D6D">
            <w:pPr>
              <w:spacing w:line="0" w:lineRule="atLeast"/>
              <w:jc w:val="right"/>
              <w:rPr>
                <w:sz w:val="28"/>
                <w:szCs w:val="28"/>
              </w:rPr>
            </w:pPr>
            <w:r w:rsidRPr="008A7316">
              <w:rPr>
                <w:b/>
              </w:rPr>
              <w:t>_________________________</w:t>
            </w:r>
          </w:p>
        </w:tc>
      </w:tr>
    </w:tbl>
    <w:p w:rsidR="005732C0" w:rsidRDefault="005732C0" w:rsidP="00717E29">
      <w:pPr>
        <w:jc w:val="center"/>
        <w:rPr>
          <w:b/>
          <w:bCs/>
          <w:sz w:val="28"/>
          <w:szCs w:val="28"/>
          <w:lang w:eastAsia="ar-SA"/>
        </w:rPr>
      </w:pPr>
    </w:p>
    <w:p w:rsidR="005732C0" w:rsidRDefault="005732C0" w:rsidP="00717E29">
      <w:pPr>
        <w:jc w:val="center"/>
        <w:rPr>
          <w:b/>
          <w:bCs/>
          <w:sz w:val="28"/>
          <w:szCs w:val="28"/>
          <w:lang w:eastAsia="ar-SA"/>
        </w:rPr>
      </w:pPr>
    </w:p>
    <w:p w:rsidR="00245B6F" w:rsidRDefault="00245B6F" w:rsidP="00717E29">
      <w:pPr>
        <w:jc w:val="center"/>
        <w:rPr>
          <w:b/>
          <w:bCs/>
          <w:sz w:val="28"/>
          <w:szCs w:val="28"/>
          <w:lang w:eastAsia="ar-SA"/>
        </w:rPr>
      </w:pPr>
    </w:p>
    <w:p w:rsidR="00245B6F" w:rsidRPr="00FA6744" w:rsidRDefault="00245B6F" w:rsidP="00245B6F">
      <w:pPr>
        <w:widowControl w:val="0"/>
        <w:jc w:val="center"/>
        <w:rPr>
          <w:rFonts w:ascii="PT Astra Serif" w:hAnsi="PT Astra Serif"/>
          <w:b/>
          <w:bCs/>
          <w:sz w:val="28"/>
          <w:szCs w:val="28"/>
          <w:lang w:eastAsia="ar-SA"/>
        </w:rPr>
      </w:pPr>
      <w:r w:rsidRPr="00FA6744">
        <w:rPr>
          <w:rFonts w:ascii="PT Astra Serif" w:hAnsi="PT Astra Serif"/>
          <w:b/>
          <w:bCs/>
          <w:sz w:val="28"/>
          <w:szCs w:val="28"/>
          <w:lang w:eastAsia="ar-SA"/>
        </w:rPr>
        <w:t>ПЛАН</w:t>
      </w:r>
      <w:r w:rsidR="0034713C">
        <w:rPr>
          <w:rFonts w:ascii="PT Astra Serif" w:hAnsi="PT Astra Serif"/>
          <w:b/>
          <w:bCs/>
          <w:sz w:val="28"/>
          <w:szCs w:val="28"/>
          <w:lang w:eastAsia="ar-SA"/>
        </w:rPr>
        <w:t xml:space="preserve"> </w:t>
      </w:r>
      <w:r w:rsidRPr="00FA6744">
        <w:rPr>
          <w:rFonts w:ascii="PT Astra Serif" w:hAnsi="PT Astra Serif"/>
          <w:b/>
          <w:bCs/>
          <w:sz w:val="28"/>
          <w:szCs w:val="28"/>
          <w:lang w:eastAsia="ar-SA"/>
        </w:rPr>
        <w:t xml:space="preserve">МЕРОПРИЯТИЙ («дорожная карта») </w:t>
      </w:r>
    </w:p>
    <w:p w:rsidR="00245B6F" w:rsidRPr="00FA6744" w:rsidRDefault="00245B6F" w:rsidP="00245B6F">
      <w:pPr>
        <w:widowControl w:val="0"/>
        <w:jc w:val="center"/>
        <w:rPr>
          <w:rFonts w:ascii="PT Astra Serif" w:hAnsi="PT Astra Serif"/>
          <w:b/>
          <w:bCs/>
          <w:sz w:val="28"/>
          <w:szCs w:val="28"/>
          <w:lang w:eastAsia="ar-SA"/>
        </w:rPr>
      </w:pPr>
      <w:r w:rsidRPr="00FA6744">
        <w:rPr>
          <w:rFonts w:ascii="PT Astra Serif" w:hAnsi="PT Astra Serif"/>
          <w:b/>
          <w:bCs/>
          <w:sz w:val="28"/>
          <w:szCs w:val="28"/>
          <w:lang w:eastAsia="ar-SA"/>
        </w:rPr>
        <w:t xml:space="preserve">по содействию развитию конкуренции </w:t>
      </w:r>
      <w:r w:rsidR="00A55857">
        <w:rPr>
          <w:b/>
          <w:bCs/>
          <w:sz w:val="28"/>
          <w:szCs w:val="28"/>
          <w:lang w:eastAsia="ar-SA"/>
        </w:rPr>
        <w:t>на территории МО «Ульяновский район» Ульяновской области</w:t>
      </w:r>
    </w:p>
    <w:p w:rsidR="00245B6F" w:rsidRPr="00FA6744" w:rsidRDefault="00245B6F" w:rsidP="00245B6F">
      <w:pPr>
        <w:widowControl w:val="0"/>
        <w:jc w:val="center"/>
        <w:rPr>
          <w:rFonts w:ascii="PT Astra Serif" w:hAnsi="PT Astra Serif"/>
          <w:b/>
          <w:bCs/>
          <w:sz w:val="28"/>
          <w:szCs w:val="28"/>
          <w:lang w:eastAsia="ar-SA"/>
        </w:rPr>
      </w:pPr>
      <w:r w:rsidRPr="00FA6744">
        <w:rPr>
          <w:rFonts w:ascii="PT Astra Serif" w:hAnsi="PT Astra Serif"/>
          <w:b/>
          <w:bCs/>
          <w:sz w:val="28"/>
          <w:szCs w:val="28"/>
          <w:lang w:eastAsia="ar-SA"/>
        </w:rPr>
        <w:t>на 20</w:t>
      </w:r>
      <w:r w:rsidR="00763580">
        <w:rPr>
          <w:rFonts w:asciiTheme="minorHAnsi" w:hAnsiTheme="minorHAnsi"/>
          <w:b/>
          <w:bCs/>
          <w:sz w:val="28"/>
          <w:szCs w:val="28"/>
          <w:lang w:eastAsia="ar-SA"/>
        </w:rPr>
        <w:t>2</w:t>
      </w:r>
      <w:r w:rsidR="006C00E1">
        <w:rPr>
          <w:rFonts w:asciiTheme="minorHAnsi" w:hAnsiTheme="minorHAnsi"/>
          <w:b/>
          <w:bCs/>
          <w:sz w:val="28"/>
          <w:szCs w:val="28"/>
          <w:lang w:eastAsia="ar-SA"/>
        </w:rPr>
        <w:t>3</w:t>
      </w:r>
      <w:r w:rsidRPr="00FA6744">
        <w:rPr>
          <w:rFonts w:ascii="PT Astra Serif" w:hAnsi="PT Astra Serif"/>
          <w:b/>
          <w:bCs/>
          <w:sz w:val="28"/>
          <w:szCs w:val="28"/>
          <w:lang w:eastAsia="ar-SA"/>
        </w:rPr>
        <w:t>-202</w:t>
      </w:r>
      <w:r w:rsidR="006C00E1">
        <w:rPr>
          <w:rFonts w:ascii="PT Astra Serif" w:hAnsi="PT Astra Serif"/>
          <w:b/>
          <w:bCs/>
          <w:sz w:val="28"/>
          <w:szCs w:val="28"/>
          <w:lang w:eastAsia="ar-SA"/>
        </w:rPr>
        <w:t>6</w:t>
      </w:r>
      <w:r w:rsidRPr="00FA6744">
        <w:rPr>
          <w:rFonts w:ascii="PT Astra Serif" w:hAnsi="PT Astra Serif"/>
          <w:b/>
          <w:bCs/>
          <w:sz w:val="28"/>
          <w:szCs w:val="28"/>
          <w:lang w:eastAsia="ar-SA"/>
        </w:rPr>
        <w:t xml:space="preserve"> годы</w:t>
      </w:r>
    </w:p>
    <w:p w:rsidR="00245B6F" w:rsidRPr="00FA6744" w:rsidRDefault="00245B6F" w:rsidP="00245B6F">
      <w:pPr>
        <w:widowControl w:val="0"/>
        <w:jc w:val="center"/>
        <w:rPr>
          <w:rFonts w:ascii="PT Astra Serif" w:hAnsi="PT Astra Serif"/>
          <w:b/>
          <w:bCs/>
          <w:sz w:val="28"/>
          <w:szCs w:val="28"/>
          <w:lang w:eastAsia="ar-SA"/>
        </w:rPr>
      </w:pPr>
    </w:p>
    <w:p w:rsidR="00245B6F" w:rsidRPr="00FA6744" w:rsidRDefault="00245B6F" w:rsidP="00245B6F">
      <w:pPr>
        <w:widowControl w:val="0"/>
        <w:jc w:val="center"/>
        <w:rPr>
          <w:rFonts w:ascii="PT Astra Serif" w:hAnsi="PT Astra Serif"/>
          <w:sz w:val="2"/>
          <w:szCs w:val="2"/>
          <w:lang w:eastAsia="ar-SA"/>
        </w:rPr>
      </w:pPr>
    </w:p>
    <w:tbl>
      <w:tblPr>
        <w:tblW w:w="5000" w:type="pct"/>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5"/>
        <w:gridCol w:w="2410"/>
        <w:gridCol w:w="1845"/>
        <w:gridCol w:w="1416"/>
        <w:gridCol w:w="1561"/>
        <w:gridCol w:w="1133"/>
        <w:gridCol w:w="991"/>
        <w:gridCol w:w="852"/>
        <w:gridCol w:w="846"/>
        <w:gridCol w:w="855"/>
        <w:gridCol w:w="855"/>
        <w:gridCol w:w="1207"/>
      </w:tblGrid>
      <w:tr w:rsidR="00245B6F" w:rsidRPr="00FA6744" w:rsidTr="00245B6F">
        <w:tc>
          <w:tcPr>
            <w:tcW w:w="276" w:type="pct"/>
            <w:vMerge w:val="restart"/>
            <w:vAlign w:val="center"/>
          </w:tcPr>
          <w:p w:rsidR="00245B6F" w:rsidRPr="00245B6F" w:rsidRDefault="00245B6F"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w:t>
            </w:r>
          </w:p>
          <w:p w:rsidR="00245B6F" w:rsidRPr="00245B6F" w:rsidRDefault="00245B6F" w:rsidP="00245B6F">
            <w:pPr>
              <w:widowControl w:val="0"/>
              <w:autoSpaceDE w:val="0"/>
              <w:autoSpaceDN w:val="0"/>
              <w:adjustRightInd w:val="0"/>
              <w:jc w:val="center"/>
              <w:rPr>
                <w:rFonts w:ascii="PT Astra Serif" w:hAnsi="PT Astra Serif" w:cs="Courier New"/>
              </w:rPr>
            </w:pPr>
            <w:proofErr w:type="gramStart"/>
            <w:r w:rsidRPr="00245B6F">
              <w:rPr>
                <w:rFonts w:ascii="PT Astra Serif" w:hAnsi="PT Astra Serif" w:cs="Courier New"/>
              </w:rPr>
              <w:t>п</w:t>
            </w:r>
            <w:proofErr w:type="gramEnd"/>
            <w:r w:rsidRPr="00245B6F">
              <w:rPr>
                <w:rFonts w:ascii="PT Astra Serif" w:hAnsi="PT Astra Serif" w:cs="Courier New"/>
              </w:rPr>
              <w:t>/п</w:t>
            </w:r>
          </w:p>
        </w:tc>
        <w:tc>
          <w:tcPr>
            <w:tcW w:w="815" w:type="pct"/>
            <w:vMerge w:val="restart"/>
            <w:vAlign w:val="center"/>
          </w:tcPr>
          <w:p w:rsidR="00245B6F" w:rsidRPr="00245B6F" w:rsidRDefault="00245B6F"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Наименование</w:t>
            </w:r>
          </w:p>
          <w:p w:rsidR="00245B6F" w:rsidRPr="00245B6F" w:rsidRDefault="00245B6F"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мероприятия</w:t>
            </w:r>
          </w:p>
        </w:tc>
        <w:tc>
          <w:tcPr>
            <w:tcW w:w="624" w:type="pct"/>
            <w:vMerge w:val="restart"/>
          </w:tcPr>
          <w:p w:rsidR="00245B6F" w:rsidRPr="00245B6F" w:rsidRDefault="00245B6F"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Результаты мероприятий</w:t>
            </w:r>
          </w:p>
        </w:tc>
        <w:tc>
          <w:tcPr>
            <w:tcW w:w="479" w:type="pct"/>
            <w:vMerge w:val="restart"/>
            <w:vAlign w:val="center"/>
          </w:tcPr>
          <w:p w:rsidR="00245B6F" w:rsidRPr="00245B6F" w:rsidRDefault="00245B6F"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Срок</w:t>
            </w:r>
          </w:p>
          <w:p w:rsidR="00245B6F" w:rsidRPr="00245B6F" w:rsidRDefault="00245B6F"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исполнения мероприятия</w:t>
            </w:r>
          </w:p>
        </w:tc>
        <w:tc>
          <w:tcPr>
            <w:tcW w:w="528" w:type="pct"/>
            <w:vMerge w:val="restart"/>
            <w:vAlign w:val="center"/>
          </w:tcPr>
          <w:p w:rsidR="00245B6F" w:rsidRPr="00245B6F" w:rsidRDefault="00245B6F"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Наименование показателя</w:t>
            </w:r>
          </w:p>
        </w:tc>
        <w:tc>
          <w:tcPr>
            <w:tcW w:w="383" w:type="pct"/>
            <w:vMerge w:val="restart"/>
            <w:vAlign w:val="center"/>
          </w:tcPr>
          <w:p w:rsidR="00245B6F" w:rsidRPr="00245B6F" w:rsidRDefault="00245B6F"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Единица измерения</w:t>
            </w:r>
          </w:p>
        </w:tc>
        <w:tc>
          <w:tcPr>
            <w:tcW w:w="1487" w:type="pct"/>
            <w:gridSpan w:val="5"/>
            <w:vAlign w:val="center"/>
          </w:tcPr>
          <w:p w:rsidR="00245B6F" w:rsidRPr="00245B6F" w:rsidRDefault="00245B6F"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Целевые значения показателя</w:t>
            </w:r>
          </w:p>
        </w:tc>
        <w:tc>
          <w:tcPr>
            <w:tcW w:w="409" w:type="pct"/>
            <w:vMerge w:val="restart"/>
            <w:vAlign w:val="center"/>
          </w:tcPr>
          <w:p w:rsidR="00245B6F" w:rsidRPr="00245B6F" w:rsidRDefault="00245B6F"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Ответственные исполнители</w:t>
            </w:r>
          </w:p>
        </w:tc>
      </w:tr>
      <w:tr w:rsidR="00245B6F" w:rsidRPr="00FA6744" w:rsidTr="00245B6F">
        <w:tc>
          <w:tcPr>
            <w:tcW w:w="276" w:type="pct"/>
            <w:vMerge/>
          </w:tcPr>
          <w:p w:rsidR="00245B6F" w:rsidRPr="00245B6F" w:rsidRDefault="00245B6F" w:rsidP="00245B6F">
            <w:pPr>
              <w:widowControl w:val="0"/>
              <w:autoSpaceDE w:val="0"/>
              <w:autoSpaceDN w:val="0"/>
              <w:adjustRightInd w:val="0"/>
              <w:rPr>
                <w:rFonts w:ascii="PT Astra Serif" w:hAnsi="PT Astra Serif" w:cs="Courier New"/>
              </w:rPr>
            </w:pPr>
          </w:p>
        </w:tc>
        <w:tc>
          <w:tcPr>
            <w:tcW w:w="815" w:type="pct"/>
            <w:vMerge/>
          </w:tcPr>
          <w:p w:rsidR="00245B6F" w:rsidRPr="00245B6F" w:rsidRDefault="00245B6F" w:rsidP="00245B6F">
            <w:pPr>
              <w:widowControl w:val="0"/>
              <w:autoSpaceDE w:val="0"/>
              <w:autoSpaceDN w:val="0"/>
              <w:adjustRightInd w:val="0"/>
              <w:rPr>
                <w:rFonts w:ascii="PT Astra Serif" w:hAnsi="PT Astra Serif" w:cs="Courier New"/>
              </w:rPr>
            </w:pPr>
          </w:p>
        </w:tc>
        <w:tc>
          <w:tcPr>
            <w:tcW w:w="624" w:type="pct"/>
            <w:vMerge/>
          </w:tcPr>
          <w:p w:rsidR="00245B6F" w:rsidRPr="00245B6F" w:rsidRDefault="00245B6F" w:rsidP="00245B6F">
            <w:pPr>
              <w:widowControl w:val="0"/>
              <w:autoSpaceDE w:val="0"/>
              <w:autoSpaceDN w:val="0"/>
              <w:adjustRightInd w:val="0"/>
              <w:rPr>
                <w:rFonts w:ascii="PT Astra Serif" w:hAnsi="PT Astra Serif" w:cs="Courier New"/>
              </w:rPr>
            </w:pPr>
          </w:p>
        </w:tc>
        <w:tc>
          <w:tcPr>
            <w:tcW w:w="479" w:type="pct"/>
            <w:vMerge/>
          </w:tcPr>
          <w:p w:rsidR="00245B6F" w:rsidRPr="00245B6F" w:rsidRDefault="00245B6F" w:rsidP="00245B6F">
            <w:pPr>
              <w:widowControl w:val="0"/>
              <w:autoSpaceDE w:val="0"/>
              <w:autoSpaceDN w:val="0"/>
              <w:adjustRightInd w:val="0"/>
              <w:rPr>
                <w:rFonts w:ascii="PT Astra Serif" w:hAnsi="PT Astra Serif" w:cs="Courier New"/>
              </w:rPr>
            </w:pPr>
          </w:p>
        </w:tc>
        <w:tc>
          <w:tcPr>
            <w:tcW w:w="528" w:type="pct"/>
            <w:vMerge/>
          </w:tcPr>
          <w:p w:rsidR="00245B6F" w:rsidRPr="00245B6F" w:rsidRDefault="00245B6F" w:rsidP="00245B6F">
            <w:pPr>
              <w:widowControl w:val="0"/>
              <w:autoSpaceDE w:val="0"/>
              <w:autoSpaceDN w:val="0"/>
              <w:adjustRightInd w:val="0"/>
              <w:rPr>
                <w:rFonts w:ascii="PT Astra Serif" w:hAnsi="PT Astra Serif" w:cs="Courier New"/>
              </w:rPr>
            </w:pPr>
          </w:p>
        </w:tc>
        <w:tc>
          <w:tcPr>
            <w:tcW w:w="383" w:type="pct"/>
            <w:vMerge/>
          </w:tcPr>
          <w:p w:rsidR="00245B6F" w:rsidRPr="00245B6F" w:rsidRDefault="00245B6F" w:rsidP="00245B6F">
            <w:pPr>
              <w:widowControl w:val="0"/>
              <w:autoSpaceDE w:val="0"/>
              <w:autoSpaceDN w:val="0"/>
              <w:adjustRightInd w:val="0"/>
              <w:rPr>
                <w:rFonts w:ascii="PT Astra Serif" w:hAnsi="PT Astra Serif" w:cs="Courier New"/>
              </w:rPr>
            </w:pPr>
          </w:p>
        </w:tc>
        <w:tc>
          <w:tcPr>
            <w:tcW w:w="335" w:type="pct"/>
            <w:vAlign w:val="center"/>
          </w:tcPr>
          <w:p w:rsidR="00245B6F" w:rsidRPr="00763580" w:rsidRDefault="00245B6F" w:rsidP="00245B6F">
            <w:pPr>
              <w:widowControl w:val="0"/>
              <w:autoSpaceDE w:val="0"/>
              <w:autoSpaceDN w:val="0"/>
              <w:adjustRightInd w:val="0"/>
              <w:jc w:val="center"/>
              <w:rPr>
                <w:rFonts w:asciiTheme="minorHAnsi" w:hAnsiTheme="minorHAnsi" w:cs="Courier New"/>
              </w:rPr>
            </w:pPr>
            <w:r w:rsidRPr="00245B6F">
              <w:rPr>
                <w:rFonts w:ascii="PT Astra Serif" w:hAnsi="PT Astra Serif" w:cs="Courier New"/>
              </w:rPr>
              <w:t>20</w:t>
            </w:r>
            <w:r w:rsidR="00763580">
              <w:rPr>
                <w:rFonts w:asciiTheme="minorHAnsi" w:hAnsiTheme="minorHAnsi" w:cs="Courier New"/>
              </w:rPr>
              <w:t>22</w:t>
            </w:r>
          </w:p>
          <w:p w:rsidR="00245B6F" w:rsidRPr="00245B6F" w:rsidRDefault="00245B6F"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год</w:t>
            </w:r>
          </w:p>
        </w:tc>
        <w:tc>
          <w:tcPr>
            <w:tcW w:w="288" w:type="pct"/>
            <w:vAlign w:val="center"/>
          </w:tcPr>
          <w:p w:rsidR="00245B6F" w:rsidRPr="00763580" w:rsidRDefault="00245B6F" w:rsidP="00245B6F">
            <w:pPr>
              <w:widowControl w:val="0"/>
              <w:autoSpaceDE w:val="0"/>
              <w:autoSpaceDN w:val="0"/>
              <w:adjustRightInd w:val="0"/>
              <w:jc w:val="center"/>
              <w:rPr>
                <w:rFonts w:asciiTheme="minorHAnsi" w:hAnsiTheme="minorHAnsi" w:cs="Courier New"/>
              </w:rPr>
            </w:pPr>
            <w:r w:rsidRPr="00245B6F">
              <w:rPr>
                <w:rFonts w:ascii="PT Astra Serif" w:hAnsi="PT Astra Serif" w:cs="Courier New"/>
              </w:rPr>
              <w:t>20</w:t>
            </w:r>
            <w:r w:rsidR="00763580">
              <w:rPr>
                <w:rFonts w:asciiTheme="minorHAnsi" w:hAnsiTheme="minorHAnsi" w:cs="Courier New"/>
              </w:rPr>
              <w:t>23</w:t>
            </w:r>
          </w:p>
          <w:p w:rsidR="00245B6F" w:rsidRPr="00245B6F" w:rsidRDefault="00245B6F"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год</w:t>
            </w:r>
          </w:p>
        </w:tc>
        <w:tc>
          <w:tcPr>
            <w:tcW w:w="286" w:type="pct"/>
            <w:vAlign w:val="center"/>
          </w:tcPr>
          <w:p w:rsidR="00245B6F" w:rsidRPr="00763580" w:rsidRDefault="00245B6F" w:rsidP="00245B6F">
            <w:pPr>
              <w:widowControl w:val="0"/>
              <w:autoSpaceDE w:val="0"/>
              <w:autoSpaceDN w:val="0"/>
              <w:adjustRightInd w:val="0"/>
              <w:jc w:val="center"/>
              <w:rPr>
                <w:rFonts w:asciiTheme="minorHAnsi" w:hAnsiTheme="minorHAnsi" w:cs="Courier New"/>
              </w:rPr>
            </w:pPr>
            <w:r w:rsidRPr="00245B6F">
              <w:rPr>
                <w:rFonts w:ascii="PT Astra Serif" w:hAnsi="PT Astra Serif" w:cs="Courier New"/>
              </w:rPr>
              <w:t>20</w:t>
            </w:r>
            <w:r w:rsidR="00763580">
              <w:rPr>
                <w:rFonts w:asciiTheme="minorHAnsi" w:hAnsiTheme="minorHAnsi" w:cs="Courier New"/>
              </w:rPr>
              <w:t>24</w:t>
            </w:r>
          </w:p>
          <w:p w:rsidR="00245B6F" w:rsidRPr="00245B6F" w:rsidRDefault="00245B6F"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год</w:t>
            </w:r>
          </w:p>
        </w:tc>
        <w:tc>
          <w:tcPr>
            <w:tcW w:w="289" w:type="pct"/>
            <w:vAlign w:val="center"/>
          </w:tcPr>
          <w:p w:rsidR="00245B6F" w:rsidRPr="00763580" w:rsidRDefault="00245B6F" w:rsidP="00245B6F">
            <w:pPr>
              <w:widowControl w:val="0"/>
              <w:autoSpaceDE w:val="0"/>
              <w:autoSpaceDN w:val="0"/>
              <w:adjustRightInd w:val="0"/>
              <w:jc w:val="center"/>
              <w:rPr>
                <w:rFonts w:asciiTheme="minorHAnsi" w:hAnsiTheme="minorHAnsi" w:cs="Courier New"/>
              </w:rPr>
            </w:pPr>
            <w:r w:rsidRPr="00245B6F">
              <w:rPr>
                <w:rFonts w:ascii="PT Astra Serif" w:hAnsi="PT Astra Serif" w:cs="Courier New"/>
              </w:rPr>
              <w:t>20</w:t>
            </w:r>
            <w:r w:rsidR="00763580">
              <w:rPr>
                <w:rFonts w:asciiTheme="minorHAnsi" w:hAnsiTheme="minorHAnsi" w:cs="Courier New"/>
              </w:rPr>
              <w:t>25</w:t>
            </w:r>
          </w:p>
          <w:p w:rsidR="00245B6F" w:rsidRPr="00245B6F" w:rsidRDefault="00245B6F"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год</w:t>
            </w:r>
          </w:p>
        </w:tc>
        <w:tc>
          <w:tcPr>
            <w:tcW w:w="288" w:type="pct"/>
            <w:vAlign w:val="center"/>
          </w:tcPr>
          <w:p w:rsidR="00245B6F" w:rsidRPr="00763580" w:rsidRDefault="00245B6F" w:rsidP="00245B6F">
            <w:pPr>
              <w:widowControl w:val="0"/>
              <w:autoSpaceDE w:val="0"/>
              <w:autoSpaceDN w:val="0"/>
              <w:adjustRightInd w:val="0"/>
              <w:jc w:val="center"/>
              <w:rPr>
                <w:rFonts w:asciiTheme="minorHAnsi" w:hAnsiTheme="minorHAnsi" w:cs="Courier New"/>
              </w:rPr>
            </w:pPr>
            <w:r w:rsidRPr="00245B6F">
              <w:rPr>
                <w:rFonts w:ascii="PT Astra Serif" w:hAnsi="PT Astra Serif" w:cs="Courier New"/>
              </w:rPr>
              <w:t>202</w:t>
            </w:r>
            <w:r w:rsidR="00763580">
              <w:rPr>
                <w:rFonts w:asciiTheme="minorHAnsi" w:hAnsiTheme="minorHAnsi" w:cs="Courier New"/>
              </w:rPr>
              <w:t>6</w:t>
            </w:r>
          </w:p>
          <w:p w:rsidR="00245B6F" w:rsidRPr="00245B6F" w:rsidRDefault="00245B6F"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год</w:t>
            </w:r>
          </w:p>
        </w:tc>
        <w:tc>
          <w:tcPr>
            <w:tcW w:w="409" w:type="pct"/>
            <w:vMerge/>
          </w:tcPr>
          <w:p w:rsidR="00245B6F" w:rsidRPr="00245B6F" w:rsidRDefault="00245B6F" w:rsidP="00245B6F">
            <w:pPr>
              <w:widowControl w:val="0"/>
              <w:autoSpaceDE w:val="0"/>
              <w:autoSpaceDN w:val="0"/>
              <w:adjustRightInd w:val="0"/>
              <w:rPr>
                <w:rFonts w:ascii="PT Astra Serif" w:hAnsi="PT Astra Serif" w:cs="Courier New"/>
              </w:rPr>
            </w:pPr>
          </w:p>
        </w:tc>
      </w:tr>
    </w:tbl>
    <w:p w:rsidR="00245B6F" w:rsidRPr="00FA6744" w:rsidRDefault="00245B6F" w:rsidP="00245B6F">
      <w:pPr>
        <w:widowControl w:val="0"/>
        <w:spacing w:line="14" w:lineRule="auto"/>
        <w:rPr>
          <w:rFonts w:ascii="PT Astra Serif" w:hAnsi="PT Astra Serif"/>
          <w:sz w:val="2"/>
          <w:szCs w:val="2"/>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4"/>
        <w:gridCol w:w="2408"/>
        <w:gridCol w:w="1840"/>
        <w:gridCol w:w="1420"/>
        <w:gridCol w:w="1556"/>
        <w:gridCol w:w="1136"/>
        <w:gridCol w:w="991"/>
        <w:gridCol w:w="852"/>
        <w:gridCol w:w="843"/>
        <w:gridCol w:w="852"/>
        <w:gridCol w:w="843"/>
        <w:gridCol w:w="1237"/>
      </w:tblGrid>
      <w:tr w:rsidR="00A73118" w:rsidRPr="00FA6744" w:rsidTr="00A73118">
        <w:trPr>
          <w:tblHeader/>
        </w:trPr>
        <w:tc>
          <w:tcPr>
            <w:tcW w:w="275" w:type="pc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1</w:t>
            </w:r>
          </w:p>
        </w:tc>
        <w:tc>
          <w:tcPr>
            <w:tcW w:w="814" w:type="pc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2</w:t>
            </w:r>
          </w:p>
        </w:tc>
        <w:tc>
          <w:tcPr>
            <w:tcW w:w="622" w:type="pc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3</w:t>
            </w:r>
          </w:p>
        </w:tc>
        <w:tc>
          <w:tcPr>
            <w:tcW w:w="480" w:type="pc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4</w:t>
            </w:r>
          </w:p>
        </w:tc>
        <w:tc>
          <w:tcPr>
            <w:tcW w:w="526" w:type="pc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5</w:t>
            </w:r>
          </w:p>
        </w:tc>
        <w:tc>
          <w:tcPr>
            <w:tcW w:w="384" w:type="pc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6</w:t>
            </w:r>
          </w:p>
        </w:tc>
        <w:tc>
          <w:tcPr>
            <w:tcW w:w="335" w:type="pc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7</w:t>
            </w:r>
          </w:p>
        </w:tc>
        <w:tc>
          <w:tcPr>
            <w:tcW w:w="288" w:type="pc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8</w:t>
            </w:r>
          </w:p>
        </w:tc>
        <w:tc>
          <w:tcPr>
            <w:tcW w:w="285" w:type="pc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9</w:t>
            </w:r>
          </w:p>
        </w:tc>
        <w:tc>
          <w:tcPr>
            <w:tcW w:w="288" w:type="pc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10</w:t>
            </w:r>
          </w:p>
        </w:tc>
        <w:tc>
          <w:tcPr>
            <w:tcW w:w="285" w:type="pc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11</w:t>
            </w:r>
          </w:p>
        </w:tc>
        <w:tc>
          <w:tcPr>
            <w:tcW w:w="418" w:type="pc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12</w:t>
            </w:r>
          </w:p>
        </w:tc>
      </w:tr>
      <w:tr w:rsidR="00A73118" w:rsidRPr="00FA6744" w:rsidTr="00A73118">
        <w:tc>
          <w:tcPr>
            <w:tcW w:w="5000" w:type="pct"/>
            <w:gridSpan w:val="12"/>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b/>
              </w:rPr>
              <w:t>1. Рынок услуг розничной торговли лекарственными препаратами, медицинскими изделиями и сопутствующими товарами</w:t>
            </w:r>
          </w:p>
        </w:tc>
      </w:tr>
      <w:tr w:rsidR="00A73118" w:rsidRPr="00FA6744" w:rsidTr="00A73118">
        <w:trPr>
          <w:trHeight w:val="566"/>
        </w:trPr>
        <w:tc>
          <w:tcPr>
            <w:tcW w:w="5000" w:type="pct"/>
            <w:gridSpan w:val="12"/>
          </w:tcPr>
          <w:p w:rsidR="00A73118" w:rsidRPr="00245B6F" w:rsidRDefault="00A73118" w:rsidP="00245B6F">
            <w:pPr>
              <w:widowControl w:val="0"/>
              <w:autoSpaceDE w:val="0"/>
              <w:autoSpaceDN w:val="0"/>
              <w:adjustRightInd w:val="0"/>
              <w:ind w:firstLine="709"/>
              <w:jc w:val="center"/>
              <w:rPr>
                <w:rFonts w:ascii="PT Astra Serif" w:hAnsi="PT Astra Serif" w:cs="Courier New"/>
                <w:b/>
              </w:rPr>
            </w:pPr>
            <w:r w:rsidRPr="00245B6F">
              <w:rPr>
                <w:rFonts w:ascii="PT Astra Serif" w:hAnsi="PT Astra Serif" w:cs="Courier New"/>
                <w:b/>
              </w:rPr>
              <w:t xml:space="preserve">Исходная фактическая информация в отношении ситуации на рынке и её проблематики </w:t>
            </w:r>
          </w:p>
          <w:p w:rsidR="00A73118" w:rsidRPr="00245B6F" w:rsidRDefault="00A73118" w:rsidP="00245B6F">
            <w:pPr>
              <w:widowControl w:val="0"/>
              <w:autoSpaceDE w:val="0"/>
              <w:autoSpaceDN w:val="0"/>
              <w:adjustRightInd w:val="0"/>
              <w:ind w:firstLine="709"/>
              <w:jc w:val="both"/>
              <w:rPr>
                <w:rFonts w:ascii="PT Astra Serif" w:eastAsia="Calibri" w:hAnsi="PT Astra Serif" w:cs="Courier New"/>
              </w:rPr>
            </w:pPr>
            <w:r w:rsidRPr="00245B6F">
              <w:rPr>
                <w:rFonts w:ascii="PT Astra Serif" w:eastAsia="Calibri" w:hAnsi="PT Astra Serif" w:cs="Courier New"/>
              </w:rPr>
              <w:t>Для рынка розничной торговли лекарственными препаратами, медицинскими изделиями и сопутствующими товарами характерно наличие аптечных организаций, осуществляющих деятельность на территории нескольких субъектов Российской Федерации, и аптечных организаций, осуществляющих деятельность на территории только Ульяновской области.</w:t>
            </w:r>
          </w:p>
          <w:p w:rsidR="00A73118" w:rsidRPr="00245B6F" w:rsidRDefault="00A73118" w:rsidP="00245B6F">
            <w:pPr>
              <w:widowControl w:val="0"/>
              <w:autoSpaceDE w:val="0"/>
              <w:autoSpaceDN w:val="0"/>
              <w:adjustRightInd w:val="0"/>
              <w:ind w:firstLine="709"/>
              <w:jc w:val="both"/>
              <w:rPr>
                <w:rFonts w:ascii="PT Astra Serif" w:eastAsia="Calibri" w:hAnsi="PT Astra Serif" w:cs="Courier New"/>
              </w:rPr>
            </w:pPr>
            <w:r w:rsidRPr="00245B6F">
              <w:rPr>
                <w:rFonts w:ascii="PT Astra Serif" w:eastAsia="Calibri" w:hAnsi="PT Astra Serif" w:cs="Courier New"/>
              </w:rPr>
              <w:t>Основными проблемами на указанном товарном рынке в Ульяновско</w:t>
            </w:r>
            <w:r>
              <w:rPr>
                <w:rFonts w:ascii="PT Astra Serif" w:eastAsia="Calibri" w:hAnsi="PT Astra Serif" w:cs="Courier New"/>
              </w:rPr>
              <w:t>м районе</w:t>
            </w:r>
            <w:r w:rsidRPr="00245B6F">
              <w:rPr>
                <w:rFonts w:ascii="PT Astra Serif" w:eastAsia="Calibri" w:hAnsi="PT Astra Serif" w:cs="Courier New"/>
              </w:rPr>
              <w:t xml:space="preserve"> являются:</w:t>
            </w:r>
          </w:p>
          <w:p w:rsidR="00A73118" w:rsidRPr="00245B6F" w:rsidRDefault="00A73118" w:rsidP="00245B6F">
            <w:pPr>
              <w:widowControl w:val="0"/>
              <w:autoSpaceDE w:val="0"/>
              <w:autoSpaceDN w:val="0"/>
              <w:adjustRightInd w:val="0"/>
              <w:ind w:firstLine="709"/>
              <w:jc w:val="both"/>
              <w:rPr>
                <w:rFonts w:ascii="PT Astra Serif" w:eastAsia="Calibri" w:hAnsi="PT Astra Serif" w:cs="Courier New"/>
              </w:rPr>
            </w:pPr>
            <w:r w:rsidRPr="00245B6F">
              <w:rPr>
                <w:rFonts w:ascii="PT Astra Serif" w:eastAsia="Calibri" w:hAnsi="PT Astra Serif" w:cs="Courier New"/>
              </w:rPr>
              <w:t>закрытие аптечных организаций и снижение уровня доступности фармацевтической деятельности для населения из отдалённых местностей Ульяновско</w:t>
            </w:r>
            <w:r>
              <w:rPr>
                <w:rFonts w:ascii="PT Astra Serif" w:eastAsia="Calibri" w:hAnsi="PT Astra Serif" w:cs="Courier New"/>
              </w:rPr>
              <w:t>горайона;</w:t>
            </w:r>
          </w:p>
          <w:p w:rsidR="00A73118" w:rsidRPr="00245B6F" w:rsidRDefault="00A73118" w:rsidP="00245B6F">
            <w:pPr>
              <w:widowControl w:val="0"/>
              <w:autoSpaceDE w:val="0"/>
              <w:autoSpaceDN w:val="0"/>
              <w:adjustRightInd w:val="0"/>
              <w:ind w:firstLine="709"/>
              <w:jc w:val="both"/>
              <w:rPr>
                <w:rFonts w:ascii="PT Astra Serif" w:hAnsi="PT Astra Serif" w:cs="Courier New"/>
              </w:rPr>
            </w:pPr>
            <w:r w:rsidRPr="00245B6F">
              <w:rPr>
                <w:rFonts w:ascii="PT Astra Serif" w:eastAsia="Calibri" w:hAnsi="PT Astra Serif" w:cs="Courier New"/>
              </w:rPr>
              <w:t>высокая стоимость приобретения (аренды) недвижимости, необходимой для размещения аптечных пунктов.</w:t>
            </w:r>
          </w:p>
          <w:p w:rsidR="00A73118" w:rsidRPr="00245B6F" w:rsidRDefault="00A73118" w:rsidP="00245B6F">
            <w:pPr>
              <w:widowControl w:val="0"/>
              <w:autoSpaceDE w:val="0"/>
              <w:autoSpaceDN w:val="0"/>
              <w:adjustRightInd w:val="0"/>
              <w:ind w:firstLine="709"/>
              <w:jc w:val="both"/>
              <w:rPr>
                <w:rFonts w:ascii="PT Astra Serif" w:hAnsi="PT Astra Serif" w:cs="Courier New"/>
                <w:b/>
              </w:rPr>
            </w:pPr>
            <w:r w:rsidRPr="00245B6F">
              <w:rPr>
                <w:rFonts w:ascii="PT Astra Serif" w:eastAsia="Calibri" w:hAnsi="PT Astra Serif" w:cs="Courier New"/>
              </w:rPr>
              <w:t xml:space="preserve">По состоянию на 1 </w:t>
            </w:r>
            <w:r w:rsidR="00222CD3">
              <w:rPr>
                <w:rFonts w:asciiTheme="minorHAnsi" w:eastAsia="Calibri" w:hAnsiTheme="minorHAnsi" w:cs="Courier New"/>
              </w:rPr>
              <w:t>января</w:t>
            </w:r>
            <w:r w:rsidRPr="00245B6F">
              <w:rPr>
                <w:rFonts w:ascii="PT Astra Serif" w:eastAsia="Calibri" w:hAnsi="PT Astra Serif" w:cs="Courier New"/>
              </w:rPr>
              <w:t xml:space="preserve"> 20</w:t>
            </w:r>
            <w:r w:rsidR="00222CD3">
              <w:rPr>
                <w:rFonts w:asciiTheme="minorHAnsi" w:eastAsia="Calibri" w:hAnsiTheme="minorHAnsi" w:cs="Courier New"/>
              </w:rPr>
              <w:t>23</w:t>
            </w:r>
            <w:r w:rsidRPr="00245B6F">
              <w:rPr>
                <w:rFonts w:ascii="PT Astra Serif" w:eastAsia="Calibri" w:hAnsi="PT Astra Serif" w:cs="Courier New"/>
              </w:rPr>
              <w:t xml:space="preserve"> года </w:t>
            </w:r>
            <w:r>
              <w:rPr>
                <w:rFonts w:ascii="PT Astra Serif" w:eastAsia="Calibri" w:hAnsi="PT Astra Serif" w:cs="Courier New"/>
              </w:rPr>
              <w:t>ф</w:t>
            </w:r>
            <w:r w:rsidRPr="00245B6F">
              <w:rPr>
                <w:rFonts w:ascii="PT Astra Serif" w:eastAsia="Calibri" w:hAnsi="PT Astra Serif" w:cs="Courier New"/>
              </w:rPr>
              <w:t>ункционир</w:t>
            </w:r>
            <w:r w:rsidR="00222CD3">
              <w:rPr>
                <w:rFonts w:asciiTheme="minorHAnsi" w:eastAsia="Calibri" w:hAnsiTheme="minorHAnsi" w:cs="Courier New"/>
              </w:rPr>
              <w:t>ует</w:t>
            </w:r>
            <w:r w:rsidRPr="00245B6F">
              <w:rPr>
                <w:rFonts w:ascii="PT Astra Serif" w:eastAsia="Calibri" w:hAnsi="PT Astra Serif" w:cs="Courier New"/>
              </w:rPr>
              <w:t xml:space="preserve"> 1</w:t>
            </w:r>
            <w:r>
              <w:rPr>
                <w:rFonts w:ascii="PT Astra Serif" w:eastAsia="Calibri" w:hAnsi="PT Astra Serif" w:cs="Courier New"/>
              </w:rPr>
              <w:t>0</w:t>
            </w:r>
            <w:r w:rsidRPr="00245B6F">
              <w:rPr>
                <w:rFonts w:ascii="PT Astra Serif" w:eastAsia="Calibri" w:hAnsi="PT Astra Serif" w:cs="Courier New"/>
              </w:rPr>
              <w:t xml:space="preserve"> объектов розничной торговли</w:t>
            </w:r>
            <w:r>
              <w:rPr>
                <w:rFonts w:ascii="PT Astra Serif" w:eastAsia="Calibri" w:hAnsi="PT Astra Serif" w:cs="Courier New"/>
              </w:rPr>
              <w:t xml:space="preserve"> лекарственными препаратами</w:t>
            </w:r>
            <w:r w:rsidRPr="00245B6F">
              <w:rPr>
                <w:rFonts w:ascii="PT Astra Serif" w:eastAsia="Calibri" w:hAnsi="PT Astra Serif" w:cs="Courier New"/>
              </w:rPr>
              <w:t xml:space="preserve">, </w:t>
            </w:r>
            <w:r>
              <w:rPr>
                <w:rFonts w:ascii="PT Astra Serif" w:eastAsia="Calibri" w:hAnsi="PT Astra Serif" w:cs="Courier New"/>
              </w:rPr>
              <w:t>10</w:t>
            </w:r>
            <w:r w:rsidRPr="00245B6F">
              <w:rPr>
                <w:rFonts w:ascii="PT Astra Serif" w:eastAsia="Calibri" w:hAnsi="PT Astra Serif" w:cs="Courier New"/>
              </w:rPr>
              <w:t xml:space="preserve"> из которых – </w:t>
            </w:r>
            <w:r w:rsidRPr="00245B6F">
              <w:rPr>
                <w:rFonts w:ascii="PT Astra Serif" w:eastAsia="Calibri" w:hAnsi="PT Astra Serif" w:cs="Courier New"/>
              </w:rPr>
              <w:lastRenderedPageBreak/>
              <w:t xml:space="preserve">организации без участия государства и муниципальных образований Ульяновской области. </w:t>
            </w:r>
          </w:p>
          <w:p w:rsidR="00A73118" w:rsidRPr="00245B6F" w:rsidRDefault="00A73118" w:rsidP="00222CD3">
            <w:pPr>
              <w:widowControl w:val="0"/>
              <w:autoSpaceDE w:val="0"/>
              <w:autoSpaceDN w:val="0"/>
              <w:adjustRightInd w:val="0"/>
              <w:ind w:firstLine="709"/>
              <w:jc w:val="both"/>
              <w:rPr>
                <w:rFonts w:ascii="PT Astra Serif" w:hAnsi="PT Astra Serif" w:cs="Courier New"/>
              </w:rPr>
            </w:pPr>
            <w:r w:rsidRPr="00245B6F">
              <w:rPr>
                <w:rFonts w:ascii="PT Astra Serif" w:eastAsia="Calibri" w:hAnsi="PT Astra Serif" w:cs="Courier New"/>
              </w:rPr>
              <w:t>Административных барьеров входа на рынок нет. Экономическим барьером входа на рынок услуг розничной торговли  лекарственными препаратами, медицинскими изделиями и сопутствующими товарами является низкий уровень покупательской способности населения сельской местности Ульяновско</w:t>
            </w:r>
            <w:r>
              <w:rPr>
                <w:rFonts w:ascii="PT Astra Serif" w:eastAsia="Calibri" w:hAnsi="PT Astra Serif" w:cs="Courier New"/>
              </w:rPr>
              <w:t>го</w:t>
            </w:r>
            <w:r w:rsidR="00222CD3">
              <w:rPr>
                <w:rFonts w:asciiTheme="minorHAnsi" w:eastAsia="Calibri" w:hAnsiTheme="minorHAnsi" w:cs="Courier New"/>
              </w:rPr>
              <w:t xml:space="preserve"> </w:t>
            </w:r>
            <w:r>
              <w:rPr>
                <w:rFonts w:ascii="PT Astra Serif" w:eastAsia="Calibri" w:hAnsi="PT Astra Serif" w:cs="Courier New"/>
              </w:rPr>
              <w:t>района.</w:t>
            </w:r>
            <w:r>
              <w:t xml:space="preserve"> </w:t>
            </w:r>
          </w:p>
        </w:tc>
      </w:tr>
      <w:tr w:rsidR="00A73118" w:rsidRPr="00FA6744" w:rsidTr="00A73118">
        <w:trPr>
          <w:trHeight w:val="704"/>
        </w:trPr>
        <w:tc>
          <w:tcPr>
            <w:tcW w:w="275" w:type="pc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lastRenderedPageBreak/>
              <w:t>1.1.</w:t>
            </w:r>
          </w:p>
        </w:tc>
        <w:tc>
          <w:tcPr>
            <w:tcW w:w="814" w:type="pct"/>
          </w:tcPr>
          <w:p w:rsidR="00A73118" w:rsidRPr="00245B6F" w:rsidRDefault="00A73118" w:rsidP="009406A3">
            <w:pPr>
              <w:widowControl w:val="0"/>
              <w:autoSpaceDE w:val="0"/>
              <w:autoSpaceDN w:val="0"/>
              <w:adjustRightInd w:val="0"/>
              <w:jc w:val="both"/>
              <w:rPr>
                <w:rFonts w:ascii="PT Astra Serif" w:hAnsi="PT Astra Serif" w:cs="Courier New"/>
              </w:rPr>
            </w:pPr>
            <w:r>
              <w:rPr>
                <w:rStyle w:val="17pt"/>
                <w:color w:val="000000"/>
                <w:sz w:val="24"/>
              </w:rPr>
              <w:t>Мониторинг лекарственных препаратов</w:t>
            </w:r>
          </w:p>
        </w:tc>
        <w:tc>
          <w:tcPr>
            <w:tcW w:w="622" w:type="pct"/>
          </w:tcPr>
          <w:p w:rsidR="00A73118" w:rsidRPr="00245B6F" w:rsidRDefault="00A73118" w:rsidP="005331C1">
            <w:pPr>
              <w:widowControl w:val="0"/>
              <w:autoSpaceDE w:val="0"/>
              <w:autoSpaceDN w:val="0"/>
              <w:adjustRightInd w:val="0"/>
              <w:jc w:val="both"/>
              <w:rPr>
                <w:rFonts w:ascii="PT Astra Serif" w:hAnsi="PT Astra Serif" w:cs="Courier New"/>
              </w:rPr>
            </w:pPr>
            <w:r w:rsidRPr="00951FD8">
              <w:t xml:space="preserve">В течение года в </w:t>
            </w:r>
            <w:r>
              <w:t>ежемесячном</w:t>
            </w:r>
            <w:r w:rsidRPr="00951FD8">
              <w:t xml:space="preserve"> режиме проводились мониторинги  жизненно-важных, необходимых лекарственных препаратов в 10-ти аптечных пунктах Ульяновского района. По результатам мониторинга выявлено, что лекарственные препараты представлены в достаточном количестве и широком ценовом диапазоне, доступном для любой категории граждан. </w:t>
            </w:r>
          </w:p>
        </w:tc>
        <w:tc>
          <w:tcPr>
            <w:tcW w:w="480" w:type="pct"/>
          </w:tcPr>
          <w:p w:rsidR="00A73118" w:rsidRPr="00245B6F" w:rsidRDefault="00A73118" w:rsidP="009406A3">
            <w:pPr>
              <w:widowControl w:val="0"/>
              <w:autoSpaceDE w:val="0"/>
              <w:autoSpaceDN w:val="0"/>
              <w:adjustRightInd w:val="0"/>
              <w:jc w:val="center"/>
              <w:rPr>
                <w:rFonts w:ascii="PT Astra Serif" w:hAnsi="PT Astra Serif" w:cs="Courier New"/>
              </w:rPr>
            </w:pPr>
            <w:r w:rsidRPr="00245B6F">
              <w:rPr>
                <w:rFonts w:ascii="PT Astra Serif" w:hAnsi="PT Astra Serif" w:cs="Courier New"/>
              </w:rPr>
              <w:t>Ежегодно</w:t>
            </w:r>
          </w:p>
        </w:tc>
        <w:tc>
          <w:tcPr>
            <w:tcW w:w="526" w:type="pct"/>
          </w:tcPr>
          <w:p w:rsidR="00A73118" w:rsidRPr="00245B6F" w:rsidRDefault="00A73118" w:rsidP="00245B6F">
            <w:pPr>
              <w:widowControl w:val="0"/>
              <w:autoSpaceDE w:val="0"/>
              <w:autoSpaceDN w:val="0"/>
              <w:adjustRightInd w:val="0"/>
              <w:jc w:val="both"/>
              <w:rPr>
                <w:rFonts w:ascii="PT Astra Serif" w:hAnsi="PT Astra Serif" w:cs="Courier New"/>
              </w:rPr>
            </w:pPr>
            <w:r w:rsidRPr="00245B6F">
              <w:rPr>
                <w:rFonts w:ascii="PT Astra Serif" w:hAnsi="PT Astra Serif" w:cs="Courier New"/>
              </w:rPr>
              <w:t xml:space="preserve">Доля организаций частной формы собственности в сфере услуг розничной торговли лекарственными препаратами, медицинскими изделиями и сопутствующими товарами </w:t>
            </w:r>
          </w:p>
        </w:tc>
        <w:tc>
          <w:tcPr>
            <w:tcW w:w="384" w:type="pct"/>
          </w:tcPr>
          <w:p w:rsidR="00A73118" w:rsidRPr="00245B6F" w:rsidRDefault="00A73118" w:rsidP="00245B6F">
            <w:pPr>
              <w:widowControl w:val="0"/>
              <w:autoSpaceDE w:val="0"/>
              <w:autoSpaceDN w:val="0"/>
              <w:adjustRightInd w:val="0"/>
              <w:jc w:val="center"/>
              <w:rPr>
                <w:rFonts w:ascii="PT Astra Serif" w:eastAsia="Calibri" w:hAnsi="PT Astra Serif" w:cs="Courier New"/>
              </w:rPr>
            </w:pPr>
            <w:r w:rsidRPr="00245B6F">
              <w:rPr>
                <w:rFonts w:ascii="PT Astra Serif" w:hAnsi="PT Astra Serif" w:cs="Courier New"/>
              </w:rPr>
              <w:t>Процентов</w:t>
            </w:r>
          </w:p>
        </w:tc>
        <w:tc>
          <w:tcPr>
            <w:tcW w:w="335" w:type="pct"/>
          </w:tcPr>
          <w:p w:rsidR="00A73118" w:rsidRPr="00245B6F" w:rsidRDefault="00A73118" w:rsidP="00245B6F">
            <w:pPr>
              <w:widowControl w:val="0"/>
              <w:autoSpaceDE w:val="0"/>
              <w:autoSpaceDN w:val="0"/>
              <w:adjustRightInd w:val="0"/>
              <w:jc w:val="center"/>
              <w:rPr>
                <w:rFonts w:ascii="PT Astra Serif" w:hAnsi="PT Astra Serif" w:cs="Courier New"/>
              </w:rPr>
            </w:pPr>
            <w:r>
              <w:rPr>
                <w:rFonts w:ascii="PT Astra Serif" w:hAnsi="PT Astra Serif" w:cs="Courier New"/>
              </w:rPr>
              <w:t>100,0</w:t>
            </w:r>
          </w:p>
        </w:tc>
        <w:tc>
          <w:tcPr>
            <w:tcW w:w="288" w:type="pct"/>
          </w:tcPr>
          <w:p w:rsidR="00A73118" w:rsidRPr="00245B6F" w:rsidRDefault="00A73118" w:rsidP="00245B6F">
            <w:pPr>
              <w:widowControl w:val="0"/>
              <w:autoSpaceDE w:val="0"/>
              <w:autoSpaceDN w:val="0"/>
              <w:adjustRightInd w:val="0"/>
              <w:jc w:val="center"/>
              <w:rPr>
                <w:rFonts w:ascii="PT Astra Serif" w:eastAsia="Calibri" w:hAnsi="PT Astra Serif" w:cs="Courier New"/>
              </w:rPr>
            </w:pPr>
            <w:r>
              <w:rPr>
                <w:rFonts w:ascii="PT Astra Serif" w:eastAsia="Calibri" w:hAnsi="PT Astra Serif" w:cs="Courier New"/>
              </w:rPr>
              <w:t>100,0</w:t>
            </w:r>
          </w:p>
        </w:tc>
        <w:tc>
          <w:tcPr>
            <w:tcW w:w="285" w:type="pct"/>
          </w:tcPr>
          <w:p w:rsidR="00A73118" w:rsidRPr="00245B6F" w:rsidRDefault="00A73118" w:rsidP="003C3923">
            <w:pPr>
              <w:widowControl w:val="0"/>
              <w:autoSpaceDE w:val="0"/>
              <w:autoSpaceDN w:val="0"/>
              <w:adjustRightInd w:val="0"/>
              <w:jc w:val="center"/>
              <w:rPr>
                <w:rFonts w:ascii="PT Astra Serif" w:hAnsi="PT Astra Serif" w:cs="Courier New"/>
              </w:rPr>
            </w:pPr>
            <w:r>
              <w:rPr>
                <w:rFonts w:ascii="PT Astra Serif" w:hAnsi="PT Astra Serif" w:cs="Courier New"/>
              </w:rPr>
              <w:t>100,0</w:t>
            </w:r>
          </w:p>
        </w:tc>
        <w:tc>
          <w:tcPr>
            <w:tcW w:w="288" w:type="pct"/>
          </w:tcPr>
          <w:p w:rsidR="00A73118" w:rsidRPr="00245B6F" w:rsidRDefault="00A73118" w:rsidP="003C3923">
            <w:pPr>
              <w:widowControl w:val="0"/>
              <w:autoSpaceDE w:val="0"/>
              <w:autoSpaceDN w:val="0"/>
              <w:adjustRightInd w:val="0"/>
              <w:jc w:val="center"/>
              <w:rPr>
                <w:rFonts w:ascii="PT Astra Serif" w:hAnsi="PT Astra Serif" w:cs="Courier New"/>
              </w:rPr>
            </w:pPr>
            <w:r>
              <w:rPr>
                <w:rFonts w:ascii="PT Astra Serif" w:hAnsi="PT Astra Serif" w:cs="Courier New"/>
              </w:rPr>
              <w:t>100,0</w:t>
            </w:r>
          </w:p>
        </w:tc>
        <w:tc>
          <w:tcPr>
            <w:tcW w:w="285" w:type="pct"/>
          </w:tcPr>
          <w:p w:rsidR="00A73118" w:rsidRPr="00245B6F" w:rsidRDefault="00A73118" w:rsidP="003C3923">
            <w:pPr>
              <w:widowControl w:val="0"/>
              <w:autoSpaceDE w:val="0"/>
              <w:autoSpaceDN w:val="0"/>
              <w:adjustRightInd w:val="0"/>
              <w:jc w:val="center"/>
              <w:rPr>
                <w:rFonts w:ascii="PT Astra Serif" w:hAnsi="PT Astra Serif" w:cs="Courier New"/>
              </w:rPr>
            </w:pPr>
            <w:r>
              <w:rPr>
                <w:rFonts w:ascii="PT Astra Serif" w:hAnsi="PT Astra Serif" w:cs="Courier New"/>
              </w:rPr>
              <w:t>100,0</w:t>
            </w:r>
          </w:p>
        </w:tc>
        <w:tc>
          <w:tcPr>
            <w:tcW w:w="418" w:type="pct"/>
          </w:tcPr>
          <w:p w:rsidR="00A73118" w:rsidRPr="00245B6F" w:rsidRDefault="00ED7B83" w:rsidP="00ED7B83">
            <w:pPr>
              <w:widowControl w:val="0"/>
              <w:autoSpaceDE w:val="0"/>
              <w:autoSpaceDN w:val="0"/>
              <w:adjustRightInd w:val="0"/>
              <w:jc w:val="both"/>
              <w:rPr>
                <w:rFonts w:ascii="PT Astra Serif" w:hAnsi="PT Astra Serif" w:cs="Courier New"/>
              </w:rPr>
            </w:pPr>
            <w:r>
              <w:rPr>
                <w:rFonts w:ascii="PT Astra Serif" w:hAnsi="PT Astra Serif" w:cs="Courier New"/>
              </w:rPr>
              <w:t>Отдел</w:t>
            </w:r>
            <w:r w:rsidR="00A73118">
              <w:rPr>
                <w:rFonts w:ascii="PT Astra Serif" w:hAnsi="PT Astra Serif" w:cs="Courier New"/>
              </w:rPr>
              <w:t xml:space="preserve"> по экономи</w:t>
            </w:r>
            <w:r>
              <w:rPr>
                <w:rFonts w:ascii="PT Astra Serif" w:hAnsi="PT Astra Serif" w:cs="Courier New"/>
              </w:rPr>
              <w:t>ческому развитию и торговли МУ «Управление финансов»</w:t>
            </w:r>
            <w:r w:rsidR="00A73118">
              <w:rPr>
                <w:rFonts w:ascii="PT Astra Serif" w:hAnsi="PT Astra Serif" w:cs="Courier New"/>
              </w:rPr>
              <w:t xml:space="preserve"> </w:t>
            </w:r>
          </w:p>
        </w:tc>
      </w:tr>
      <w:tr w:rsidR="00A73118" w:rsidRPr="00FA6744" w:rsidTr="00A73118">
        <w:tc>
          <w:tcPr>
            <w:tcW w:w="5000" w:type="pct"/>
            <w:gridSpan w:val="12"/>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b/>
              </w:rPr>
              <w:t>2. Рынок медицинских услуг</w:t>
            </w:r>
          </w:p>
        </w:tc>
      </w:tr>
      <w:tr w:rsidR="00A73118" w:rsidRPr="00FA6744" w:rsidTr="00A73118">
        <w:tc>
          <w:tcPr>
            <w:tcW w:w="5000" w:type="pct"/>
            <w:gridSpan w:val="12"/>
          </w:tcPr>
          <w:p w:rsidR="00A73118" w:rsidRPr="00245B6F" w:rsidRDefault="00A73118" w:rsidP="00245B6F">
            <w:pPr>
              <w:widowControl w:val="0"/>
              <w:autoSpaceDE w:val="0"/>
              <w:autoSpaceDN w:val="0"/>
              <w:adjustRightInd w:val="0"/>
              <w:ind w:firstLine="709"/>
              <w:jc w:val="center"/>
              <w:rPr>
                <w:rFonts w:ascii="PT Astra Serif" w:hAnsi="PT Astra Serif" w:cs="Courier New"/>
                <w:b/>
              </w:rPr>
            </w:pPr>
            <w:r w:rsidRPr="00245B6F">
              <w:rPr>
                <w:rFonts w:ascii="PT Astra Serif" w:hAnsi="PT Astra Serif" w:cs="Courier New"/>
                <w:b/>
              </w:rPr>
              <w:lastRenderedPageBreak/>
              <w:t xml:space="preserve">Исходная фактическая информация в отношении ситуации на рынке и её проблематики </w:t>
            </w:r>
          </w:p>
          <w:p w:rsidR="00A73118" w:rsidRPr="00CF671E" w:rsidRDefault="00A73118" w:rsidP="00245B6F">
            <w:pPr>
              <w:widowControl w:val="0"/>
              <w:autoSpaceDE w:val="0"/>
              <w:autoSpaceDN w:val="0"/>
              <w:adjustRightInd w:val="0"/>
              <w:ind w:firstLine="709"/>
              <w:jc w:val="both"/>
              <w:rPr>
                <w:rFonts w:ascii="PT Astra Serif" w:hAnsi="PT Astra Serif" w:cs="Courier New"/>
              </w:rPr>
            </w:pPr>
            <w:r w:rsidRPr="00245B6F">
              <w:rPr>
                <w:rFonts w:ascii="PT Astra Serif" w:hAnsi="PT Astra Serif" w:cs="Courier New"/>
              </w:rPr>
              <w:t>На территории Ульяновской области по состоянию на 1 января 20</w:t>
            </w:r>
            <w:r w:rsidR="00222CD3">
              <w:rPr>
                <w:rFonts w:asciiTheme="minorHAnsi" w:hAnsiTheme="minorHAnsi" w:cs="Courier New"/>
              </w:rPr>
              <w:t>23</w:t>
            </w:r>
            <w:r w:rsidRPr="00245B6F">
              <w:rPr>
                <w:rFonts w:ascii="PT Astra Serif" w:hAnsi="PT Astra Serif" w:cs="Courier New"/>
              </w:rPr>
              <w:t xml:space="preserve"> года осуществляют медицинскую деятельность </w:t>
            </w:r>
            <w:r>
              <w:rPr>
                <w:rFonts w:ascii="PT Astra Serif" w:hAnsi="PT Astra Serif" w:cs="Courier New"/>
              </w:rPr>
              <w:t>3</w:t>
            </w:r>
            <w:r w:rsidRPr="00245B6F">
              <w:rPr>
                <w:rFonts w:ascii="PT Astra Serif" w:hAnsi="PT Astra Serif" w:cs="Courier New"/>
              </w:rPr>
              <w:t xml:space="preserve"> </w:t>
            </w:r>
            <w:proofErr w:type="gramStart"/>
            <w:r w:rsidRPr="00245B6F">
              <w:rPr>
                <w:rFonts w:ascii="PT Astra Serif" w:hAnsi="PT Astra Serif" w:cs="Courier New"/>
              </w:rPr>
              <w:t>юридических</w:t>
            </w:r>
            <w:proofErr w:type="gramEnd"/>
            <w:r w:rsidRPr="00245B6F">
              <w:rPr>
                <w:rFonts w:ascii="PT Astra Serif" w:hAnsi="PT Astra Serif" w:cs="Courier New"/>
              </w:rPr>
              <w:t xml:space="preserve"> лица</w:t>
            </w:r>
            <w:r w:rsidRPr="00CF671E">
              <w:rPr>
                <w:rFonts w:ascii="PT Astra Serif" w:hAnsi="PT Astra Serif" w:cs="Courier New"/>
              </w:rPr>
              <w:t>.</w:t>
            </w:r>
          </w:p>
          <w:p w:rsidR="00A73118" w:rsidRPr="00245B6F" w:rsidRDefault="00A73118" w:rsidP="00211D6D">
            <w:pPr>
              <w:widowControl w:val="0"/>
              <w:autoSpaceDE w:val="0"/>
              <w:autoSpaceDN w:val="0"/>
              <w:adjustRightInd w:val="0"/>
              <w:ind w:firstLine="709"/>
              <w:jc w:val="both"/>
              <w:rPr>
                <w:rFonts w:ascii="PT Astra Serif" w:hAnsi="PT Astra Serif" w:cs="Courier New"/>
              </w:rPr>
            </w:pPr>
            <w:r w:rsidRPr="00CF671E">
              <w:rPr>
                <w:rFonts w:ascii="PT Astra Serif" w:hAnsi="PT Astra Serif" w:cs="Courier New"/>
              </w:rPr>
              <w:t xml:space="preserve">Основой конкуренции на рынке медицинских услуг является расширение возможности потребительского выбора способов оплаты медицинской помощи, поставщиков медицинских услуг и объёмов медицинских услуг. </w:t>
            </w:r>
          </w:p>
        </w:tc>
      </w:tr>
      <w:tr w:rsidR="00A73118" w:rsidRPr="00FA6744" w:rsidTr="00A73118">
        <w:tc>
          <w:tcPr>
            <w:tcW w:w="275" w:type="pc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2.1.</w:t>
            </w:r>
          </w:p>
        </w:tc>
        <w:tc>
          <w:tcPr>
            <w:tcW w:w="814" w:type="pct"/>
          </w:tcPr>
          <w:p w:rsidR="00A73118" w:rsidRDefault="00A73118" w:rsidP="00F1389E">
            <w:pPr>
              <w:pStyle w:val="a6"/>
              <w:shd w:val="clear" w:color="auto" w:fill="auto"/>
              <w:spacing w:before="0" w:line="242" w:lineRule="auto"/>
              <w:ind w:firstLine="8"/>
              <w:jc w:val="both"/>
              <w:rPr>
                <w:color w:val="000000"/>
                <w:sz w:val="24"/>
                <w:szCs w:val="24"/>
              </w:rPr>
            </w:pPr>
            <w:r>
              <w:rPr>
                <w:rStyle w:val="17pt"/>
                <w:color w:val="000000"/>
                <w:sz w:val="24"/>
                <w:szCs w:val="24"/>
              </w:rPr>
              <w:t>Проведение заседаний рабочих групп по выявлению проблем в сфере здравоохранения</w:t>
            </w:r>
          </w:p>
        </w:tc>
        <w:tc>
          <w:tcPr>
            <w:tcW w:w="622" w:type="pct"/>
          </w:tcPr>
          <w:p w:rsidR="00A73118" w:rsidRPr="00245B6F" w:rsidRDefault="00A73118" w:rsidP="00222CD3">
            <w:pPr>
              <w:widowControl w:val="0"/>
              <w:autoSpaceDE w:val="0"/>
              <w:autoSpaceDN w:val="0"/>
              <w:adjustRightInd w:val="0"/>
              <w:jc w:val="both"/>
              <w:rPr>
                <w:rFonts w:ascii="PT Astra Serif" w:hAnsi="PT Astra Serif" w:cs="Courier New"/>
              </w:rPr>
            </w:pPr>
            <w:r>
              <w:t>За 20</w:t>
            </w:r>
            <w:r w:rsidR="00222CD3">
              <w:t>22</w:t>
            </w:r>
            <w:r>
              <w:t xml:space="preserve"> год п</w:t>
            </w:r>
            <w:r w:rsidRPr="009C7E26">
              <w:t xml:space="preserve">роведено 12 заседаний Совета при главе администрации </w:t>
            </w:r>
            <w:r w:rsidR="00222CD3">
              <w:t>10</w:t>
            </w:r>
            <w:r w:rsidRPr="009C7E26">
              <w:t xml:space="preserve"> заседаний Демографического Совета, на которых были рассмотрены проблемы обеспечения надлежащего качества здоровья граждан. Проведено </w:t>
            </w:r>
            <w:r w:rsidR="00222CD3">
              <w:t>38</w:t>
            </w:r>
            <w:r w:rsidRPr="009C7E26">
              <w:t xml:space="preserve"> заседани</w:t>
            </w:r>
            <w:r w:rsidR="00222CD3">
              <w:t>й</w:t>
            </w:r>
            <w:r w:rsidRPr="009C7E26">
              <w:t xml:space="preserve"> </w:t>
            </w:r>
            <w:r w:rsidR="00222CD3">
              <w:t>Комиссии по снижению смертности.</w:t>
            </w:r>
            <w:r w:rsidRPr="009C7E26">
              <w:t xml:space="preserve"> </w:t>
            </w:r>
          </w:p>
        </w:tc>
        <w:tc>
          <w:tcPr>
            <w:tcW w:w="480" w:type="pct"/>
          </w:tcPr>
          <w:p w:rsidR="00A73118" w:rsidRPr="00245B6F" w:rsidRDefault="00A73118" w:rsidP="004C4E7F">
            <w:pPr>
              <w:widowControl w:val="0"/>
              <w:autoSpaceDE w:val="0"/>
              <w:autoSpaceDN w:val="0"/>
              <w:adjustRightInd w:val="0"/>
              <w:jc w:val="both"/>
              <w:rPr>
                <w:rFonts w:ascii="PT Astra Serif" w:hAnsi="PT Astra Serif" w:cs="Courier New"/>
              </w:rPr>
            </w:pPr>
            <w:r w:rsidRPr="00245B6F">
              <w:rPr>
                <w:rFonts w:ascii="PT Astra Serif" w:hAnsi="PT Astra Serif" w:cs="Courier New"/>
              </w:rPr>
              <w:t>Еже</w:t>
            </w:r>
            <w:r>
              <w:rPr>
                <w:rFonts w:ascii="PT Astra Serif" w:hAnsi="PT Astra Serif" w:cs="Courier New"/>
              </w:rPr>
              <w:t>месячно</w:t>
            </w:r>
          </w:p>
        </w:tc>
        <w:tc>
          <w:tcPr>
            <w:tcW w:w="526" w:type="pct"/>
            <w:vMerge w:val="restart"/>
          </w:tcPr>
          <w:p w:rsidR="00A73118" w:rsidRPr="00245B6F" w:rsidRDefault="00A73118" w:rsidP="00245B6F">
            <w:pPr>
              <w:widowControl w:val="0"/>
              <w:autoSpaceDE w:val="0"/>
              <w:autoSpaceDN w:val="0"/>
              <w:adjustRightInd w:val="0"/>
              <w:jc w:val="both"/>
              <w:rPr>
                <w:rFonts w:ascii="PT Astra Serif" w:hAnsi="PT Astra Serif" w:cs="Courier New"/>
              </w:rPr>
            </w:pPr>
            <w:r w:rsidRPr="00245B6F">
              <w:rPr>
                <w:rFonts w:ascii="PT Astra Serif" w:hAnsi="PT Astra Serif" w:cs="Courier New"/>
              </w:rPr>
              <w:t>Доля медицинских организаций частной системы здравоохранения, участвующих в реализации территориальных программ обязательного медицинского страхования</w:t>
            </w:r>
          </w:p>
        </w:tc>
        <w:tc>
          <w:tcPr>
            <w:tcW w:w="384" w:type="pct"/>
            <w:vMerge w:val="restar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Процентов</w:t>
            </w:r>
          </w:p>
        </w:tc>
        <w:tc>
          <w:tcPr>
            <w:tcW w:w="335" w:type="pct"/>
            <w:vMerge w:val="restart"/>
          </w:tcPr>
          <w:p w:rsidR="00A73118" w:rsidRPr="00763580" w:rsidRDefault="00763580" w:rsidP="00245B6F">
            <w:pPr>
              <w:widowControl w:val="0"/>
              <w:autoSpaceDE w:val="0"/>
              <w:autoSpaceDN w:val="0"/>
              <w:adjustRightInd w:val="0"/>
              <w:jc w:val="center"/>
              <w:rPr>
                <w:rFonts w:asciiTheme="minorHAnsi" w:hAnsiTheme="minorHAnsi" w:cs="Courier New"/>
              </w:rPr>
            </w:pPr>
            <w:r>
              <w:rPr>
                <w:rFonts w:asciiTheme="minorHAnsi" w:hAnsiTheme="minorHAnsi" w:cs="Courier New"/>
              </w:rPr>
              <w:t>11,0</w:t>
            </w:r>
          </w:p>
        </w:tc>
        <w:tc>
          <w:tcPr>
            <w:tcW w:w="288" w:type="pct"/>
            <w:vMerge w:val="restart"/>
          </w:tcPr>
          <w:p w:rsidR="00A73118" w:rsidRPr="00245B6F" w:rsidRDefault="00ED7B83" w:rsidP="00245B6F">
            <w:pPr>
              <w:widowControl w:val="0"/>
              <w:autoSpaceDE w:val="0"/>
              <w:autoSpaceDN w:val="0"/>
              <w:adjustRightInd w:val="0"/>
              <w:jc w:val="center"/>
              <w:rPr>
                <w:rFonts w:ascii="PT Astra Serif" w:hAnsi="PT Astra Serif" w:cs="Courier New"/>
              </w:rPr>
            </w:pPr>
            <w:r>
              <w:rPr>
                <w:rFonts w:ascii="PT Astra Serif" w:hAnsi="PT Astra Serif" w:cs="Courier New"/>
              </w:rPr>
              <w:t>11,0</w:t>
            </w:r>
          </w:p>
        </w:tc>
        <w:tc>
          <w:tcPr>
            <w:tcW w:w="285" w:type="pct"/>
            <w:vMerge w:val="restart"/>
          </w:tcPr>
          <w:p w:rsidR="00A73118" w:rsidRPr="00245B6F" w:rsidRDefault="00ED7B83" w:rsidP="00245B6F">
            <w:pPr>
              <w:widowControl w:val="0"/>
              <w:autoSpaceDE w:val="0"/>
              <w:autoSpaceDN w:val="0"/>
              <w:adjustRightInd w:val="0"/>
              <w:jc w:val="center"/>
              <w:rPr>
                <w:rFonts w:ascii="PT Astra Serif" w:hAnsi="PT Astra Serif" w:cs="Courier New"/>
              </w:rPr>
            </w:pPr>
            <w:r>
              <w:rPr>
                <w:rFonts w:ascii="PT Astra Serif" w:hAnsi="PT Astra Serif" w:cs="Courier New"/>
              </w:rPr>
              <w:t>11,0</w:t>
            </w:r>
          </w:p>
        </w:tc>
        <w:tc>
          <w:tcPr>
            <w:tcW w:w="288" w:type="pct"/>
            <w:vMerge w:val="restart"/>
          </w:tcPr>
          <w:p w:rsidR="00A73118" w:rsidRPr="00245B6F" w:rsidRDefault="00ED7B83" w:rsidP="004C4E7F">
            <w:pPr>
              <w:widowControl w:val="0"/>
              <w:autoSpaceDE w:val="0"/>
              <w:autoSpaceDN w:val="0"/>
              <w:adjustRightInd w:val="0"/>
              <w:jc w:val="center"/>
              <w:rPr>
                <w:rFonts w:ascii="PT Astra Serif" w:hAnsi="PT Astra Serif" w:cs="Courier New"/>
              </w:rPr>
            </w:pPr>
            <w:r>
              <w:rPr>
                <w:rFonts w:ascii="PT Astra Serif" w:hAnsi="PT Astra Serif" w:cs="Courier New"/>
              </w:rPr>
              <w:t>11,0</w:t>
            </w:r>
          </w:p>
        </w:tc>
        <w:tc>
          <w:tcPr>
            <w:tcW w:w="285" w:type="pct"/>
            <w:vMerge w:val="restart"/>
          </w:tcPr>
          <w:p w:rsidR="00A73118" w:rsidRPr="00245B6F" w:rsidRDefault="00ED7B83" w:rsidP="004C4E7F">
            <w:pPr>
              <w:widowControl w:val="0"/>
              <w:autoSpaceDE w:val="0"/>
              <w:autoSpaceDN w:val="0"/>
              <w:adjustRightInd w:val="0"/>
              <w:jc w:val="center"/>
              <w:rPr>
                <w:rFonts w:ascii="PT Astra Serif" w:hAnsi="PT Astra Serif" w:cs="Courier New"/>
              </w:rPr>
            </w:pPr>
            <w:r>
              <w:rPr>
                <w:rFonts w:ascii="PT Astra Serif" w:hAnsi="PT Astra Serif" w:cs="Courier New"/>
              </w:rPr>
              <w:t>11,0</w:t>
            </w:r>
          </w:p>
        </w:tc>
        <w:tc>
          <w:tcPr>
            <w:tcW w:w="418" w:type="pct"/>
            <w:vMerge w:val="restart"/>
          </w:tcPr>
          <w:p w:rsidR="00A73118" w:rsidRPr="00245B6F" w:rsidRDefault="00A73118" w:rsidP="00245B6F">
            <w:pPr>
              <w:widowControl w:val="0"/>
              <w:autoSpaceDE w:val="0"/>
              <w:autoSpaceDN w:val="0"/>
              <w:adjustRightInd w:val="0"/>
              <w:jc w:val="both"/>
              <w:rPr>
                <w:rFonts w:ascii="PT Astra Serif" w:hAnsi="PT Astra Serif" w:cs="Courier New"/>
              </w:rPr>
            </w:pPr>
            <w:r>
              <w:rPr>
                <w:rFonts w:ascii="PT Astra Serif" w:hAnsi="PT Astra Serif" w:cs="Courier New"/>
              </w:rPr>
              <w:t>Управление по социальным вопросам администрации МО «Ульяновский район»</w:t>
            </w:r>
          </w:p>
        </w:tc>
      </w:tr>
      <w:tr w:rsidR="00A73118" w:rsidRPr="00FA6744" w:rsidTr="00A73118">
        <w:tc>
          <w:tcPr>
            <w:tcW w:w="275" w:type="pc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2.2.</w:t>
            </w:r>
          </w:p>
        </w:tc>
        <w:tc>
          <w:tcPr>
            <w:tcW w:w="814" w:type="pct"/>
          </w:tcPr>
          <w:p w:rsidR="00A73118" w:rsidRPr="00245B6F" w:rsidRDefault="00A73118" w:rsidP="00245B6F">
            <w:pPr>
              <w:widowControl w:val="0"/>
              <w:autoSpaceDE w:val="0"/>
              <w:autoSpaceDN w:val="0"/>
              <w:adjustRightInd w:val="0"/>
              <w:jc w:val="both"/>
              <w:rPr>
                <w:rFonts w:ascii="PT Astra Serif" w:hAnsi="PT Astra Serif" w:cs="Courier New"/>
                <w:spacing w:val="-4"/>
              </w:rPr>
            </w:pPr>
            <w:r>
              <w:rPr>
                <w:rStyle w:val="17pt"/>
                <w:color w:val="000000"/>
                <w:sz w:val="24"/>
              </w:rPr>
              <w:t>Проведение круглых столов в поселениях с целью выявления проблем в сфере здравоохранения района</w:t>
            </w:r>
          </w:p>
        </w:tc>
        <w:tc>
          <w:tcPr>
            <w:tcW w:w="622" w:type="pct"/>
          </w:tcPr>
          <w:p w:rsidR="00A73118" w:rsidRPr="00245B6F" w:rsidRDefault="00A73118" w:rsidP="00222CD3">
            <w:pPr>
              <w:widowControl w:val="0"/>
              <w:autoSpaceDE w:val="0"/>
              <w:autoSpaceDN w:val="0"/>
              <w:adjustRightInd w:val="0"/>
              <w:jc w:val="both"/>
              <w:rPr>
                <w:rFonts w:ascii="PT Astra Serif" w:hAnsi="PT Astra Serif" w:cs="Courier New"/>
              </w:rPr>
            </w:pPr>
            <w:r>
              <w:t>За 20</w:t>
            </w:r>
            <w:r w:rsidR="00222CD3">
              <w:t>23</w:t>
            </w:r>
            <w:r>
              <w:t xml:space="preserve"> год п</w:t>
            </w:r>
            <w:r w:rsidRPr="009C7E26">
              <w:t xml:space="preserve">роведено </w:t>
            </w:r>
            <w:r w:rsidR="00222CD3">
              <w:t xml:space="preserve">14 </w:t>
            </w:r>
            <w:r w:rsidRPr="009C7E26">
              <w:t>мероприятий совместно с главами администраций поселений</w:t>
            </w:r>
          </w:p>
        </w:tc>
        <w:tc>
          <w:tcPr>
            <w:tcW w:w="480" w:type="pct"/>
          </w:tcPr>
          <w:p w:rsidR="00A73118" w:rsidRPr="00245B6F" w:rsidRDefault="00A73118" w:rsidP="00F1389E">
            <w:pPr>
              <w:widowControl w:val="0"/>
              <w:autoSpaceDE w:val="0"/>
              <w:autoSpaceDN w:val="0"/>
              <w:adjustRightInd w:val="0"/>
              <w:jc w:val="both"/>
              <w:rPr>
                <w:rFonts w:ascii="PT Astra Serif" w:hAnsi="PT Astra Serif" w:cs="Courier New"/>
              </w:rPr>
            </w:pPr>
            <w:r w:rsidRPr="00245B6F">
              <w:rPr>
                <w:rFonts w:ascii="PT Astra Serif" w:hAnsi="PT Astra Serif" w:cs="Courier New"/>
              </w:rPr>
              <w:t>Еже</w:t>
            </w:r>
            <w:r>
              <w:rPr>
                <w:rFonts w:ascii="PT Astra Serif" w:hAnsi="PT Astra Serif" w:cs="Courier New"/>
              </w:rPr>
              <w:t>месячно</w:t>
            </w:r>
          </w:p>
        </w:tc>
        <w:tc>
          <w:tcPr>
            <w:tcW w:w="526"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384"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33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8"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8"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418" w:type="pct"/>
            <w:vMerge/>
          </w:tcPr>
          <w:p w:rsidR="00A73118" w:rsidRPr="00245B6F" w:rsidRDefault="00A73118" w:rsidP="00245B6F">
            <w:pPr>
              <w:widowControl w:val="0"/>
              <w:autoSpaceDE w:val="0"/>
              <w:autoSpaceDN w:val="0"/>
              <w:adjustRightInd w:val="0"/>
              <w:jc w:val="both"/>
              <w:rPr>
                <w:rFonts w:ascii="PT Astra Serif" w:hAnsi="PT Astra Serif" w:cs="Courier New"/>
              </w:rPr>
            </w:pPr>
          </w:p>
        </w:tc>
      </w:tr>
      <w:tr w:rsidR="00A73118" w:rsidRPr="00FA6744" w:rsidTr="00A73118">
        <w:tc>
          <w:tcPr>
            <w:tcW w:w="275" w:type="pct"/>
          </w:tcPr>
          <w:p w:rsidR="00A73118" w:rsidRPr="004C4E7F" w:rsidRDefault="00A73118" w:rsidP="00245B6F">
            <w:pPr>
              <w:widowControl w:val="0"/>
              <w:autoSpaceDE w:val="0"/>
              <w:autoSpaceDN w:val="0"/>
              <w:adjustRightInd w:val="0"/>
              <w:jc w:val="center"/>
              <w:rPr>
                <w:rFonts w:ascii="PT Astra Serif" w:hAnsi="PT Astra Serif" w:cs="Courier New"/>
              </w:rPr>
            </w:pPr>
            <w:r w:rsidRPr="004C4E7F">
              <w:rPr>
                <w:rFonts w:ascii="PT Astra Serif" w:hAnsi="PT Astra Serif" w:cs="Courier New"/>
              </w:rPr>
              <w:lastRenderedPageBreak/>
              <w:t>2.3.</w:t>
            </w:r>
          </w:p>
        </w:tc>
        <w:tc>
          <w:tcPr>
            <w:tcW w:w="814" w:type="pct"/>
            <w:shd w:val="clear" w:color="auto" w:fill="auto"/>
          </w:tcPr>
          <w:p w:rsidR="00A73118" w:rsidRPr="004C4E7F" w:rsidRDefault="00A73118" w:rsidP="004C4E7F">
            <w:pPr>
              <w:pStyle w:val="a6"/>
              <w:shd w:val="clear" w:color="auto" w:fill="auto"/>
              <w:autoSpaceDE w:val="0"/>
              <w:autoSpaceDN w:val="0"/>
              <w:adjustRightInd w:val="0"/>
              <w:spacing w:before="0" w:line="240" w:lineRule="auto"/>
              <w:jc w:val="both"/>
              <w:rPr>
                <w:rStyle w:val="17pt"/>
                <w:rFonts w:ascii="PT Astra Serif" w:hAnsi="PT Astra Serif"/>
                <w:sz w:val="24"/>
                <w:szCs w:val="24"/>
              </w:rPr>
            </w:pPr>
            <w:r w:rsidRPr="004C4E7F">
              <w:rPr>
                <w:rStyle w:val="17pt"/>
                <w:color w:val="000000"/>
                <w:sz w:val="24"/>
                <w:szCs w:val="24"/>
              </w:rPr>
              <w:t>Мониторинг развития сферы медицинских услуг в МО «Ульяновский район»</w:t>
            </w:r>
          </w:p>
        </w:tc>
        <w:tc>
          <w:tcPr>
            <w:tcW w:w="622" w:type="pct"/>
          </w:tcPr>
          <w:p w:rsidR="00A73118" w:rsidRPr="004C4E7F" w:rsidRDefault="00A73118" w:rsidP="00245B6F">
            <w:pPr>
              <w:pStyle w:val="a6"/>
              <w:shd w:val="clear" w:color="auto" w:fill="auto"/>
              <w:autoSpaceDE w:val="0"/>
              <w:autoSpaceDN w:val="0"/>
              <w:adjustRightInd w:val="0"/>
              <w:spacing w:before="0" w:line="240" w:lineRule="auto"/>
              <w:jc w:val="both"/>
              <w:rPr>
                <w:rFonts w:ascii="PT Astra Serif" w:hAnsi="PT Astra Serif" w:cs="Courier New"/>
                <w:sz w:val="24"/>
                <w:szCs w:val="24"/>
              </w:rPr>
            </w:pPr>
            <w:r w:rsidRPr="004C4E7F">
              <w:rPr>
                <w:rFonts w:ascii="PT Astra Serif" w:hAnsi="PT Astra Serif" w:cs="Courier New"/>
                <w:sz w:val="24"/>
                <w:szCs w:val="24"/>
              </w:rPr>
              <w:t xml:space="preserve">Установление </w:t>
            </w:r>
            <w:r w:rsidRPr="004C4E7F">
              <w:rPr>
                <w:rStyle w:val="17pt"/>
                <w:color w:val="000000"/>
                <w:sz w:val="24"/>
                <w:szCs w:val="24"/>
              </w:rPr>
              <w:t>развития сферы медицинских услуг</w:t>
            </w:r>
          </w:p>
        </w:tc>
        <w:tc>
          <w:tcPr>
            <w:tcW w:w="480" w:type="pct"/>
          </w:tcPr>
          <w:p w:rsidR="00A73118" w:rsidRPr="004C4E7F" w:rsidRDefault="00A73118" w:rsidP="00245B6F">
            <w:pPr>
              <w:widowControl w:val="0"/>
              <w:autoSpaceDE w:val="0"/>
              <w:autoSpaceDN w:val="0"/>
              <w:adjustRightInd w:val="0"/>
              <w:jc w:val="center"/>
              <w:rPr>
                <w:rFonts w:ascii="PT Astra Serif" w:hAnsi="PT Astra Serif" w:cs="Courier New"/>
              </w:rPr>
            </w:pPr>
            <w:r w:rsidRPr="004C4E7F">
              <w:rPr>
                <w:rFonts w:ascii="PT Astra Serif" w:hAnsi="PT Astra Serif" w:cs="Courier New"/>
              </w:rPr>
              <w:t>Ежегодно</w:t>
            </w:r>
          </w:p>
        </w:tc>
        <w:tc>
          <w:tcPr>
            <w:tcW w:w="526"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384"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33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8"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8"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418" w:type="pct"/>
            <w:vMerge/>
          </w:tcPr>
          <w:p w:rsidR="00A73118" w:rsidRPr="00245B6F" w:rsidRDefault="00A73118" w:rsidP="00245B6F">
            <w:pPr>
              <w:widowControl w:val="0"/>
              <w:autoSpaceDE w:val="0"/>
              <w:autoSpaceDN w:val="0"/>
              <w:adjustRightInd w:val="0"/>
              <w:jc w:val="both"/>
              <w:rPr>
                <w:rFonts w:ascii="PT Astra Serif" w:hAnsi="PT Astra Serif" w:cs="Courier New"/>
              </w:rPr>
            </w:pPr>
          </w:p>
        </w:tc>
      </w:tr>
      <w:tr w:rsidR="00A73118" w:rsidRPr="00FA6744" w:rsidTr="00A73118">
        <w:tc>
          <w:tcPr>
            <w:tcW w:w="275" w:type="pct"/>
          </w:tcPr>
          <w:p w:rsidR="00A73118" w:rsidRPr="004C4E7F" w:rsidRDefault="00A73118" w:rsidP="00245B6F">
            <w:pPr>
              <w:widowControl w:val="0"/>
              <w:autoSpaceDE w:val="0"/>
              <w:autoSpaceDN w:val="0"/>
              <w:adjustRightInd w:val="0"/>
              <w:jc w:val="center"/>
              <w:rPr>
                <w:rFonts w:ascii="PT Astra Serif" w:hAnsi="PT Astra Serif" w:cs="Courier New"/>
              </w:rPr>
            </w:pPr>
            <w:r w:rsidRPr="004C4E7F">
              <w:rPr>
                <w:rFonts w:ascii="PT Astra Serif" w:hAnsi="PT Astra Serif" w:cs="Courier New"/>
              </w:rPr>
              <w:t>2.4.</w:t>
            </w:r>
          </w:p>
        </w:tc>
        <w:tc>
          <w:tcPr>
            <w:tcW w:w="814" w:type="pct"/>
            <w:shd w:val="clear" w:color="auto" w:fill="auto"/>
          </w:tcPr>
          <w:p w:rsidR="00A73118" w:rsidRPr="004C4E7F" w:rsidRDefault="00A73118" w:rsidP="00245B6F">
            <w:pPr>
              <w:pStyle w:val="a6"/>
              <w:shd w:val="clear" w:color="auto" w:fill="auto"/>
              <w:autoSpaceDE w:val="0"/>
              <w:autoSpaceDN w:val="0"/>
              <w:adjustRightInd w:val="0"/>
              <w:spacing w:before="0" w:line="240" w:lineRule="auto"/>
              <w:ind w:firstLine="8"/>
              <w:jc w:val="both"/>
              <w:rPr>
                <w:rFonts w:ascii="PT Astra Serif" w:hAnsi="PT Astra Serif" w:cs="Courier New"/>
                <w:sz w:val="24"/>
                <w:szCs w:val="24"/>
              </w:rPr>
            </w:pPr>
            <w:r w:rsidRPr="004C4E7F">
              <w:rPr>
                <w:rStyle w:val="17pt"/>
                <w:color w:val="000000"/>
                <w:sz w:val="24"/>
                <w:szCs w:val="24"/>
              </w:rPr>
              <w:t>Провед</w:t>
            </w:r>
            <w:r w:rsidRPr="004C4E7F">
              <w:rPr>
                <w:color w:val="000000"/>
                <w:sz w:val="24"/>
                <w:szCs w:val="24"/>
              </w:rPr>
              <w:t>ение опросов о качестве оказания медицинских услуг</w:t>
            </w:r>
          </w:p>
        </w:tc>
        <w:tc>
          <w:tcPr>
            <w:tcW w:w="622" w:type="pct"/>
          </w:tcPr>
          <w:p w:rsidR="00A73118" w:rsidRPr="004C4E7F" w:rsidRDefault="00A73118" w:rsidP="004C4E7F">
            <w:pPr>
              <w:pStyle w:val="a6"/>
              <w:shd w:val="clear" w:color="auto" w:fill="auto"/>
              <w:autoSpaceDE w:val="0"/>
              <w:autoSpaceDN w:val="0"/>
              <w:adjustRightInd w:val="0"/>
              <w:spacing w:before="0" w:line="240" w:lineRule="auto"/>
              <w:ind w:firstLine="8"/>
              <w:jc w:val="both"/>
              <w:rPr>
                <w:rFonts w:ascii="PT Astra Serif" w:hAnsi="PT Astra Serif" w:cs="Courier New"/>
                <w:sz w:val="24"/>
                <w:szCs w:val="24"/>
              </w:rPr>
            </w:pPr>
            <w:r w:rsidRPr="004C4E7F">
              <w:rPr>
                <w:rFonts w:ascii="PT Astra Serif" w:hAnsi="PT Astra Serif" w:cs="Courier New"/>
                <w:sz w:val="24"/>
                <w:szCs w:val="24"/>
              </w:rPr>
              <w:t xml:space="preserve">Установление </w:t>
            </w:r>
            <w:r w:rsidRPr="004C4E7F">
              <w:rPr>
                <w:color w:val="000000"/>
                <w:sz w:val="24"/>
                <w:szCs w:val="24"/>
              </w:rPr>
              <w:t>качества оказания медицинских услуг</w:t>
            </w:r>
          </w:p>
        </w:tc>
        <w:tc>
          <w:tcPr>
            <w:tcW w:w="480" w:type="pct"/>
          </w:tcPr>
          <w:p w:rsidR="00A73118" w:rsidRPr="004C4E7F" w:rsidRDefault="00A73118" w:rsidP="00245B6F">
            <w:pPr>
              <w:widowControl w:val="0"/>
              <w:autoSpaceDE w:val="0"/>
              <w:autoSpaceDN w:val="0"/>
              <w:adjustRightInd w:val="0"/>
              <w:jc w:val="center"/>
              <w:rPr>
                <w:rFonts w:ascii="PT Astra Serif" w:hAnsi="PT Astra Serif" w:cs="Courier New"/>
              </w:rPr>
            </w:pPr>
            <w:r w:rsidRPr="004C4E7F">
              <w:rPr>
                <w:rFonts w:ascii="PT Astra Serif" w:hAnsi="PT Astra Serif" w:cs="Courier New"/>
              </w:rPr>
              <w:t>Ежегодно</w:t>
            </w:r>
          </w:p>
        </w:tc>
        <w:tc>
          <w:tcPr>
            <w:tcW w:w="526"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384"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33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8"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8"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418" w:type="pct"/>
            <w:vMerge/>
          </w:tcPr>
          <w:p w:rsidR="00A73118" w:rsidRPr="00245B6F" w:rsidRDefault="00A73118" w:rsidP="00245B6F">
            <w:pPr>
              <w:widowControl w:val="0"/>
              <w:autoSpaceDE w:val="0"/>
              <w:autoSpaceDN w:val="0"/>
              <w:adjustRightInd w:val="0"/>
              <w:jc w:val="both"/>
              <w:rPr>
                <w:rFonts w:ascii="PT Astra Serif" w:hAnsi="PT Astra Serif" w:cs="Courier New"/>
              </w:rPr>
            </w:pPr>
          </w:p>
        </w:tc>
      </w:tr>
      <w:tr w:rsidR="00A73118" w:rsidRPr="00FA6744" w:rsidTr="00A73118">
        <w:tc>
          <w:tcPr>
            <w:tcW w:w="5000" w:type="pct"/>
            <w:gridSpan w:val="12"/>
          </w:tcPr>
          <w:p w:rsidR="00A73118" w:rsidRPr="0044689A" w:rsidRDefault="00A73118" w:rsidP="0044689A">
            <w:pPr>
              <w:widowControl w:val="0"/>
              <w:autoSpaceDE w:val="0"/>
              <w:autoSpaceDN w:val="0"/>
              <w:adjustRightInd w:val="0"/>
              <w:jc w:val="center"/>
              <w:rPr>
                <w:rFonts w:ascii="PT Astra Serif" w:hAnsi="PT Astra Serif" w:cs="Courier New"/>
                <w:b/>
              </w:rPr>
            </w:pPr>
            <w:r>
              <w:rPr>
                <w:rFonts w:ascii="PT Astra Serif" w:hAnsi="PT Astra Serif"/>
                <w:b/>
              </w:rPr>
              <w:t xml:space="preserve">3. </w:t>
            </w:r>
            <w:r w:rsidRPr="0044689A">
              <w:rPr>
                <w:rFonts w:ascii="PT Astra Serif" w:hAnsi="PT Astra Serif"/>
                <w:b/>
              </w:rPr>
              <w:t>Рынок услуг дополнительного образования детей</w:t>
            </w:r>
          </w:p>
        </w:tc>
      </w:tr>
      <w:tr w:rsidR="00A73118" w:rsidRPr="00FA6744" w:rsidTr="00A73118">
        <w:tc>
          <w:tcPr>
            <w:tcW w:w="5000" w:type="pct"/>
            <w:gridSpan w:val="12"/>
          </w:tcPr>
          <w:p w:rsidR="00A73118" w:rsidRPr="00716DF5" w:rsidRDefault="00A73118" w:rsidP="00245B6F">
            <w:pPr>
              <w:widowControl w:val="0"/>
              <w:autoSpaceDE w:val="0"/>
              <w:autoSpaceDN w:val="0"/>
              <w:adjustRightInd w:val="0"/>
              <w:jc w:val="both"/>
              <w:rPr>
                <w:color w:val="000000"/>
                <w:shd w:val="clear" w:color="auto" w:fill="FFFFFF"/>
              </w:rPr>
            </w:pPr>
            <w:r w:rsidRPr="00716DF5">
              <w:rPr>
                <w:color w:val="000000"/>
                <w:shd w:val="clear" w:color="auto" w:fill="FFFFFF"/>
              </w:rPr>
              <w:t xml:space="preserve">Конкурентная среда в сфере услуг дополнительного образования </w:t>
            </w:r>
            <w:r w:rsidR="00716DF5" w:rsidRPr="00716DF5">
              <w:rPr>
                <w:color w:val="000000"/>
                <w:shd w:val="clear" w:color="auto" w:fill="FFFFFF"/>
              </w:rPr>
              <w:t xml:space="preserve">на территории МО «Ульяновский район» </w:t>
            </w:r>
            <w:r w:rsidRPr="00716DF5">
              <w:rPr>
                <w:color w:val="000000"/>
                <w:shd w:val="clear" w:color="auto" w:fill="FFFFFF"/>
              </w:rPr>
              <w:t xml:space="preserve">характеризуется доминированием организаций, находящихся в муниципальной собственности. Сеть организаций дополнительного образования детей и молодежи МО «Ульяновский район» состоит из муниципальных организаций и организаций из негосударственного сектора, осуществляющих деятельность в сфере дополнительного образования детей и молодежи - </w:t>
            </w:r>
            <w:r w:rsidR="00222CD3">
              <w:rPr>
                <w:color w:val="000000"/>
                <w:shd w:val="clear" w:color="auto" w:fill="FFFFFF"/>
              </w:rPr>
              <w:t>3</w:t>
            </w:r>
            <w:r w:rsidRPr="00716DF5">
              <w:rPr>
                <w:color w:val="000000"/>
                <w:shd w:val="clear" w:color="auto" w:fill="FFFFFF"/>
              </w:rPr>
              <w:t xml:space="preserve"> (Школы английского языка).</w:t>
            </w:r>
          </w:p>
          <w:p w:rsidR="00A73118" w:rsidRPr="00716DF5" w:rsidRDefault="00A73118" w:rsidP="00245B6F">
            <w:pPr>
              <w:widowControl w:val="0"/>
              <w:autoSpaceDE w:val="0"/>
              <w:autoSpaceDN w:val="0"/>
              <w:adjustRightInd w:val="0"/>
              <w:jc w:val="both"/>
            </w:pPr>
            <w:r w:rsidRPr="00716DF5">
              <w:rPr>
                <w:color w:val="000000"/>
                <w:shd w:val="clear" w:color="auto" w:fill="FFFFFF"/>
              </w:rPr>
              <w:t xml:space="preserve">Необходимость расширения спектра образовательных организаций, оказывающих услуги дополнительного образования, обусловлена высоким уровнем </w:t>
            </w:r>
            <w:proofErr w:type="gramStart"/>
            <w:r w:rsidRPr="00716DF5">
              <w:rPr>
                <w:color w:val="000000"/>
                <w:shd w:val="clear" w:color="auto" w:fill="FFFFFF"/>
              </w:rPr>
              <w:t>монополизации рынка услуг дополнительного образования детей</w:t>
            </w:r>
            <w:proofErr w:type="gramEnd"/>
            <w:r w:rsidRPr="00716DF5">
              <w:rPr>
                <w:color w:val="000000"/>
                <w:shd w:val="clear" w:color="auto" w:fill="FFFFFF"/>
              </w:rPr>
              <w:t xml:space="preserve"> муниципальными образовательными учреждениями.</w:t>
            </w:r>
          </w:p>
        </w:tc>
      </w:tr>
      <w:tr w:rsidR="00A73118" w:rsidRPr="00FA6744" w:rsidTr="00A73118">
        <w:tc>
          <w:tcPr>
            <w:tcW w:w="275" w:type="pct"/>
          </w:tcPr>
          <w:p w:rsidR="00A73118" w:rsidRPr="00716DF5" w:rsidRDefault="00A73118" w:rsidP="00245B6F">
            <w:pPr>
              <w:widowControl w:val="0"/>
              <w:autoSpaceDE w:val="0"/>
              <w:autoSpaceDN w:val="0"/>
              <w:adjustRightInd w:val="0"/>
              <w:jc w:val="center"/>
              <w:rPr>
                <w:rFonts w:ascii="PT Astra Serif" w:hAnsi="PT Astra Serif" w:cs="Courier New"/>
              </w:rPr>
            </w:pPr>
            <w:r w:rsidRPr="00716DF5">
              <w:rPr>
                <w:rFonts w:ascii="PT Astra Serif" w:hAnsi="PT Astra Serif" w:cs="Courier New"/>
              </w:rPr>
              <w:t>3.1.</w:t>
            </w:r>
          </w:p>
        </w:tc>
        <w:tc>
          <w:tcPr>
            <w:tcW w:w="814" w:type="pct"/>
            <w:shd w:val="clear" w:color="auto" w:fill="auto"/>
          </w:tcPr>
          <w:p w:rsidR="00A73118" w:rsidRPr="00716DF5" w:rsidRDefault="00A73118" w:rsidP="00245B6F">
            <w:pPr>
              <w:pStyle w:val="a6"/>
              <w:shd w:val="clear" w:color="auto" w:fill="auto"/>
              <w:autoSpaceDE w:val="0"/>
              <w:autoSpaceDN w:val="0"/>
              <w:adjustRightInd w:val="0"/>
              <w:spacing w:before="0" w:line="240" w:lineRule="auto"/>
              <w:ind w:firstLine="8"/>
              <w:jc w:val="both"/>
              <w:rPr>
                <w:rStyle w:val="17pt"/>
                <w:color w:val="000000"/>
                <w:sz w:val="24"/>
                <w:szCs w:val="24"/>
              </w:rPr>
            </w:pPr>
            <w:r w:rsidRPr="00716DF5">
              <w:rPr>
                <w:color w:val="000000"/>
                <w:sz w:val="24"/>
                <w:szCs w:val="24"/>
                <w:shd w:val="clear" w:color="auto" w:fill="FFFFFF"/>
              </w:rPr>
              <w:t>Проведение информационно-просветительских мероприятий с целью повышения мотивации семей к вовлечению детей к занятию дополнительным образованием</w:t>
            </w:r>
          </w:p>
        </w:tc>
        <w:tc>
          <w:tcPr>
            <w:tcW w:w="622" w:type="pct"/>
            <w:vMerge w:val="restart"/>
          </w:tcPr>
          <w:p w:rsidR="00A73118" w:rsidRPr="001714D2" w:rsidRDefault="00A73118" w:rsidP="004C4E7F">
            <w:pPr>
              <w:pStyle w:val="a6"/>
              <w:shd w:val="clear" w:color="auto" w:fill="auto"/>
              <w:autoSpaceDE w:val="0"/>
              <w:autoSpaceDN w:val="0"/>
              <w:adjustRightInd w:val="0"/>
              <w:spacing w:before="0" w:line="240" w:lineRule="auto"/>
              <w:ind w:firstLine="8"/>
              <w:jc w:val="both"/>
              <w:rPr>
                <w:sz w:val="24"/>
                <w:szCs w:val="24"/>
              </w:rPr>
            </w:pPr>
            <w:r w:rsidRPr="001714D2">
              <w:rPr>
                <w:color w:val="000000"/>
                <w:sz w:val="24"/>
                <w:szCs w:val="24"/>
                <w:shd w:val="clear" w:color="auto" w:fill="FFFFFF"/>
              </w:rPr>
              <w:t>Повышение качества и расширение спектра оказываемых услуг дополнительного образования детей</w:t>
            </w:r>
          </w:p>
        </w:tc>
        <w:tc>
          <w:tcPr>
            <w:tcW w:w="480" w:type="pct"/>
          </w:tcPr>
          <w:p w:rsidR="00A73118" w:rsidRPr="004C4E7F" w:rsidRDefault="00A73118" w:rsidP="00245B6F">
            <w:pPr>
              <w:widowControl w:val="0"/>
              <w:autoSpaceDE w:val="0"/>
              <w:autoSpaceDN w:val="0"/>
              <w:adjustRightInd w:val="0"/>
              <w:jc w:val="center"/>
              <w:rPr>
                <w:rFonts w:ascii="PT Astra Serif" w:hAnsi="PT Astra Serif" w:cs="Courier New"/>
              </w:rPr>
            </w:pPr>
            <w:r>
              <w:rPr>
                <w:rFonts w:ascii="PT Astra Serif" w:hAnsi="PT Astra Serif" w:cs="Courier New"/>
              </w:rPr>
              <w:t>Постоянно</w:t>
            </w:r>
          </w:p>
        </w:tc>
        <w:tc>
          <w:tcPr>
            <w:tcW w:w="526" w:type="pct"/>
            <w:vMerge w:val="restart"/>
          </w:tcPr>
          <w:p w:rsidR="00A73118" w:rsidRPr="00245B6F" w:rsidRDefault="00A73118" w:rsidP="00245B6F">
            <w:pPr>
              <w:widowControl w:val="0"/>
              <w:autoSpaceDE w:val="0"/>
              <w:autoSpaceDN w:val="0"/>
              <w:adjustRightInd w:val="0"/>
              <w:rPr>
                <w:rFonts w:ascii="PT Astra Serif" w:hAnsi="PT Astra Serif" w:cs="Courier New"/>
              </w:rPr>
            </w:pPr>
            <w:r w:rsidRPr="00FA6744">
              <w:rPr>
                <w:rFonts w:ascii="PT Astra Serif" w:hAnsi="PT Astra Serif"/>
              </w:rPr>
              <w:t>Доля организаций частной формы собственности в сфере услуг дополнительного образования детей</w:t>
            </w:r>
          </w:p>
        </w:tc>
        <w:tc>
          <w:tcPr>
            <w:tcW w:w="384" w:type="pct"/>
          </w:tcPr>
          <w:p w:rsidR="00A73118" w:rsidRPr="00716DF5" w:rsidRDefault="00A73118" w:rsidP="00FE25FC">
            <w:pPr>
              <w:widowControl w:val="0"/>
              <w:autoSpaceDE w:val="0"/>
              <w:autoSpaceDN w:val="0"/>
              <w:adjustRightInd w:val="0"/>
              <w:jc w:val="center"/>
              <w:rPr>
                <w:rFonts w:ascii="PT Astra Serif" w:hAnsi="PT Astra Serif" w:cs="Courier New"/>
              </w:rPr>
            </w:pPr>
            <w:r w:rsidRPr="00716DF5">
              <w:rPr>
                <w:rFonts w:ascii="PT Astra Serif" w:hAnsi="PT Astra Serif" w:cs="Courier New"/>
              </w:rPr>
              <w:t>Процентов</w:t>
            </w:r>
          </w:p>
        </w:tc>
        <w:tc>
          <w:tcPr>
            <w:tcW w:w="335" w:type="pct"/>
          </w:tcPr>
          <w:p w:rsidR="00A73118" w:rsidRPr="00763580" w:rsidRDefault="00763580" w:rsidP="00FE25FC">
            <w:pPr>
              <w:widowControl w:val="0"/>
              <w:autoSpaceDE w:val="0"/>
              <w:autoSpaceDN w:val="0"/>
              <w:adjustRightInd w:val="0"/>
              <w:jc w:val="center"/>
              <w:rPr>
                <w:rFonts w:asciiTheme="minorHAnsi" w:hAnsiTheme="minorHAnsi" w:cs="Courier New"/>
              </w:rPr>
            </w:pPr>
            <w:r>
              <w:rPr>
                <w:rFonts w:asciiTheme="minorHAnsi" w:hAnsiTheme="minorHAnsi" w:cs="Courier New"/>
              </w:rPr>
              <w:t>7,0</w:t>
            </w:r>
          </w:p>
        </w:tc>
        <w:tc>
          <w:tcPr>
            <w:tcW w:w="288" w:type="pct"/>
          </w:tcPr>
          <w:p w:rsidR="00A73118" w:rsidRPr="00716DF5" w:rsidRDefault="00ED7B83" w:rsidP="00FE25FC">
            <w:pPr>
              <w:widowControl w:val="0"/>
              <w:autoSpaceDE w:val="0"/>
              <w:autoSpaceDN w:val="0"/>
              <w:adjustRightInd w:val="0"/>
              <w:jc w:val="center"/>
              <w:rPr>
                <w:rFonts w:ascii="PT Astra Serif" w:hAnsi="PT Astra Serif" w:cs="Courier New"/>
              </w:rPr>
            </w:pPr>
            <w:r>
              <w:rPr>
                <w:rFonts w:ascii="PT Astra Serif" w:hAnsi="PT Astra Serif" w:cs="Courier New"/>
              </w:rPr>
              <w:t>7,0</w:t>
            </w:r>
          </w:p>
        </w:tc>
        <w:tc>
          <w:tcPr>
            <w:tcW w:w="285" w:type="pct"/>
          </w:tcPr>
          <w:p w:rsidR="00A73118" w:rsidRPr="00716DF5" w:rsidRDefault="00ED7B83" w:rsidP="00FE25FC">
            <w:pPr>
              <w:widowControl w:val="0"/>
              <w:autoSpaceDE w:val="0"/>
              <w:autoSpaceDN w:val="0"/>
              <w:adjustRightInd w:val="0"/>
              <w:jc w:val="center"/>
              <w:rPr>
                <w:rFonts w:ascii="PT Astra Serif" w:hAnsi="PT Astra Serif" w:cs="Courier New"/>
              </w:rPr>
            </w:pPr>
            <w:r>
              <w:rPr>
                <w:rFonts w:ascii="PT Astra Serif" w:hAnsi="PT Astra Serif" w:cs="Courier New"/>
              </w:rPr>
              <w:t>7,0</w:t>
            </w:r>
          </w:p>
        </w:tc>
        <w:tc>
          <w:tcPr>
            <w:tcW w:w="288" w:type="pct"/>
          </w:tcPr>
          <w:p w:rsidR="00A73118" w:rsidRPr="00716DF5" w:rsidRDefault="00ED7B83" w:rsidP="00FE25FC">
            <w:pPr>
              <w:widowControl w:val="0"/>
              <w:autoSpaceDE w:val="0"/>
              <w:autoSpaceDN w:val="0"/>
              <w:adjustRightInd w:val="0"/>
              <w:jc w:val="center"/>
              <w:rPr>
                <w:rFonts w:ascii="PT Astra Serif" w:hAnsi="PT Astra Serif" w:cs="Courier New"/>
              </w:rPr>
            </w:pPr>
            <w:r>
              <w:rPr>
                <w:rFonts w:ascii="PT Astra Serif" w:hAnsi="PT Astra Serif" w:cs="Courier New"/>
              </w:rPr>
              <w:t>7,0</w:t>
            </w:r>
          </w:p>
        </w:tc>
        <w:tc>
          <w:tcPr>
            <w:tcW w:w="285" w:type="pct"/>
          </w:tcPr>
          <w:p w:rsidR="00A73118" w:rsidRPr="00716DF5" w:rsidRDefault="00ED7B83" w:rsidP="00FE25FC">
            <w:pPr>
              <w:widowControl w:val="0"/>
              <w:autoSpaceDE w:val="0"/>
              <w:autoSpaceDN w:val="0"/>
              <w:adjustRightInd w:val="0"/>
              <w:jc w:val="center"/>
              <w:rPr>
                <w:rFonts w:ascii="PT Astra Serif" w:hAnsi="PT Astra Serif" w:cs="Courier New"/>
              </w:rPr>
            </w:pPr>
            <w:r>
              <w:rPr>
                <w:rFonts w:ascii="PT Astra Serif" w:hAnsi="PT Astra Serif" w:cs="Courier New"/>
              </w:rPr>
              <w:t>7,0</w:t>
            </w:r>
          </w:p>
        </w:tc>
        <w:tc>
          <w:tcPr>
            <w:tcW w:w="418" w:type="pct"/>
          </w:tcPr>
          <w:p w:rsidR="00A73118" w:rsidRPr="00716DF5" w:rsidRDefault="00A73118" w:rsidP="00245B6F">
            <w:pPr>
              <w:widowControl w:val="0"/>
              <w:autoSpaceDE w:val="0"/>
              <w:autoSpaceDN w:val="0"/>
              <w:adjustRightInd w:val="0"/>
              <w:jc w:val="both"/>
              <w:rPr>
                <w:rFonts w:ascii="PT Astra Serif" w:hAnsi="PT Astra Serif" w:cs="Courier New"/>
              </w:rPr>
            </w:pPr>
            <w:r w:rsidRPr="00716DF5">
              <w:rPr>
                <w:color w:val="000000"/>
              </w:rPr>
              <w:t>МУ «Управление образования» МО «Ульяновский район»</w:t>
            </w:r>
          </w:p>
        </w:tc>
      </w:tr>
      <w:tr w:rsidR="00A73118" w:rsidRPr="00FA6744" w:rsidTr="00A73118">
        <w:tc>
          <w:tcPr>
            <w:tcW w:w="275" w:type="pct"/>
          </w:tcPr>
          <w:p w:rsidR="00A73118" w:rsidRPr="00716DF5" w:rsidRDefault="00A73118" w:rsidP="00245B6F">
            <w:pPr>
              <w:widowControl w:val="0"/>
              <w:autoSpaceDE w:val="0"/>
              <w:autoSpaceDN w:val="0"/>
              <w:adjustRightInd w:val="0"/>
              <w:jc w:val="center"/>
            </w:pPr>
            <w:r w:rsidRPr="00716DF5">
              <w:t>3.2.</w:t>
            </w:r>
          </w:p>
        </w:tc>
        <w:tc>
          <w:tcPr>
            <w:tcW w:w="814" w:type="pct"/>
            <w:shd w:val="clear" w:color="auto" w:fill="auto"/>
          </w:tcPr>
          <w:p w:rsidR="00A73118" w:rsidRPr="00716DF5" w:rsidRDefault="00A73118" w:rsidP="00245B6F">
            <w:pPr>
              <w:pStyle w:val="a6"/>
              <w:shd w:val="clear" w:color="auto" w:fill="auto"/>
              <w:autoSpaceDE w:val="0"/>
              <w:autoSpaceDN w:val="0"/>
              <w:adjustRightInd w:val="0"/>
              <w:spacing w:before="0" w:line="240" w:lineRule="auto"/>
              <w:ind w:firstLine="8"/>
              <w:jc w:val="both"/>
              <w:rPr>
                <w:rStyle w:val="17pt"/>
                <w:color w:val="000000"/>
                <w:sz w:val="24"/>
                <w:szCs w:val="24"/>
              </w:rPr>
            </w:pPr>
            <w:r w:rsidRPr="00716DF5">
              <w:rPr>
                <w:sz w:val="24"/>
                <w:szCs w:val="24"/>
              </w:rPr>
              <w:t>Мониторинг числа детей в возрасте от 5 до 18 лет обучающихся по дополнительным образовательным программам</w:t>
            </w:r>
          </w:p>
        </w:tc>
        <w:tc>
          <w:tcPr>
            <w:tcW w:w="622" w:type="pct"/>
            <w:vMerge/>
          </w:tcPr>
          <w:p w:rsidR="00A73118" w:rsidRPr="004C4E7F" w:rsidRDefault="00A73118" w:rsidP="004C4E7F">
            <w:pPr>
              <w:pStyle w:val="a6"/>
              <w:shd w:val="clear" w:color="auto" w:fill="auto"/>
              <w:autoSpaceDE w:val="0"/>
              <w:autoSpaceDN w:val="0"/>
              <w:adjustRightInd w:val="0"/>
              <w:spacing w:before="0" w:line="240" w:lineRule="auto"/>
              <w:ind w:firstLine="8"/>
              <w:jc w:val="both"/>
              <w:rPr>
                <w:rFonts w:ascii="PT Astra Serif" w:hAnsi="PT Astra Serif" w:cs="Courier New"/>
                <w:sz w:val="24"/>
                <w:szCs w:val="24"/>
              </w:rPr>
            </w:pPr>
          </w:p>
        </w:tc>
        <w:tc>
          <w:tcPr>
            <w:tcW w:w="480" w:type="pct"/>
          </w:tcPr>
          <w:p w:rsidR="00A73118" w:rsidRPr="004C4E7F" w:rsidRDefault="00A73118" w:rsidP="00245B6F">
            <w:pPr>
              <w:widowControl w:val="0"/>
              <w:autoSpaceDE w:val="0"/>
              <w:autoSpaceDN w:val="0"/>
              <w:adjustRightInd w:val="0"/>
              <w:jc w:val="center"/>
              <w:rPr>
                <w:rFonts w:ascii="PT Astra Serif" w:hAnsi="PT Astra Serif" w:cs="Courier New"/>
              </w:rPr>
            </w:pPr>
            <w:r>
              <w:rPr>
                <w:rFonts w:ascii="PT Astra Serif" w:hAnsi="PT Astra Serif" w:cs="Courier New"/>
              </w:rPr>
              <w:t>Ежегодно</w:t>
            </w:r>
          </w:p>
        </w:tc>
        <w:tc>
          <w:tcPr>
            <w:tcW w:w="526"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384" w:type="pct"/>
          </w:tcPr>
          <w:p w:rsidR="00A73118" w:rsidRPr="00245B6F" w:rsidRDefault="00A73118" w:rsidP="00FE25FC">
            <w:pPr>
              <w:widowControl w:val="0"/>
              <w:autoSpaceDE w:val="0"/>
              <w:autoSpaceDN w:val="0"/>
              <w:adjustRightInd w:val="0"/>
              <w:rPr>
                <w:rFonts w:ascii="PT Astra Serif" w:hAnsi="PT Astra Serif" w:cs="Courier New"/>
              </w:rPr>
            </w:pPr>
          </w:p>
        </w:tc>
        <w:tc>
          <w:tcPr>
            <w:tcW w:w="335" w:type="pct"/>
          </w:tcPr>
          <w:p w:rsidR="00A73118" w:rsidRPr="00245B6F" w:rsidRDefault="00A73118" w:rsidP="00FE25FC">
            <w:pPr>
              <w:widowControl w:val="0"/>
              <w:autoSpaceDE w:val="0"/>
              <w:autoSpaceDN w:val="0"/>
              <w:adjustRightInd w:val="0"/>
              <w:rPr>
                <w:rFonts w:ascii="PT Astra Serif" w:hAnsi="PT Astra Serif" w:cs="Courier New"/>
              </w:rPr>
            </w:pPr>
          </w:p>
        </w:tc>
        <w:tc>
          <w:tcPr>
            <w:tcW w:w="288" w:type="pct"/>
          </w:tcPr>
          <w:p w:rsidR="00A73118" w:rsidRPr="00245B6F" w:rsidRDefault="00A73118" w:rsidP="00FE25FC">
            <w:pPr>
              <w:widowControl w:val="0"/>
              <w:autoSpaceDE w:val="0"/>
              <w:autoSpaceDN w:val="0"/>
              <w:adjustRightInd w:val="0"/>
              <w:rPr>
                <w:rFonts w:ascii="PT Astra Serif" w:hAnsi="PT Astra Serif" w:cs="Courier New"/>
              </w:rPr>
            </w:pPr>
          </w:p>
        </w:tc>
        <w:tc>
          <w:tcPr>
            <w:tcW w:w="285" w:type="pct"/>
          </w:tcPr>
          <w:p w:rsidR="00A73118" w:rsidRPr="00245B6F" w:rsidRDefault="00A73118" w:rsidP="00FE25FC">
            <w:pPr>
              <w:widowControl w:val="0"/>
              <w:autoSpaceDE w:val="0"/>
              <w:autoSpaceDN w:val="0"/>
              <w:adjustRightInd w:val="0"/>
              <w:rPr>
                <w:rFonts w:ascii="PT Astra Serif" w:hAnsi="PT Astra Serif" w:cs="Courier New"/>
              </w:rPr>
            </w:pPr>
          </w:p>
        </w:tc>
        <w:tc>
          <w:tcPr>
            <w:tcW w:w="288" w:type="pct"/>
          </w:tcPr>
          <w:p w:rsidR="00A73118" w:rsidRPr="00245B6F" w:rsidRDefault="00A73118" w:rsidP="00FE25FC">
            <w:pPr>
              <w:widowControl w:val="0"/>
              <w:autoSpaceDE w:val="0"/>
              <w:autoSpaceDN w:val="0"/>
              <w:adjustRightInd w:val="0"/>
              <w:rPr>
                <w:rFonts w:ascii="PT Astra Serif" w:hAnsi="PT Astra Serif" w:cs="Courier New"/>
              </w:rPr>
            </w:pPr>
          </w:p>
        </w:tc>
        <w:tc>
          <w:tcPr>
            <w:tcW w:w="285" w:type="pct"/>
          </w:tcPr>
          <w:p w:rsidR="00A73118" w:rsidRPr="00245B6F" w:rsidRDefault="00A73118" w:rsidP="00FE25FC">
            <w:pPr>
              <w:widowControl w:val="0"/>
              <w:autoSpaceDE w:val="0"/>
              <w:autoSpaceDN w:val="0"/>
              <w:adjustRightInd w:val="0"/>
              <w:rPr>
                <w:rFonts w:ascii="PT Astra Serif" w:hAnsi="PT Astra Serif" w:cs="Courier New"/>
              </w:rPr>
            </w:pPr>
          </w:p>
        </w:tc>
        <w:tc>
          <w:tcPr>
            <w:tcW w:w="418" w:type="pct"/>
          </w:tcPr>
          <w:p w:rsidR="00A73118" w:rsidRPr="00245B6F" w:rsidRDefault="00A73118" w:rsidP="00245B6F">
            <w:pPr>
              <w:widowControl w:val="0"/>
              <w:autoSpaceDE w:val="0"/>
              <w:autoSpaceDN w:val="0"/>
              <w:adjustRightInd w:val="0"/>
              <w:jc w:val="both"/>
              <w:rPr>
                <w:rFonts w:ascii="PT Astra Serif" w:hAnsi="PT Astra Serif" w:cs="Courier New"/>
              </w:rPr>
            </w:pPr>
          </w:p>
        </w:tc>
      </w:tr>
      <w:tr w:rsidR="00A73118" w:rsidRPr="00FA6744" w:rsidTr="00A73118">
        <w:tc>
          <w:tcPr>
            <w:tcW w:w="5000" w:type="pct"/>
            <w:gridSpan w:val="12"/>
          </w:tcPr>
          <w:p w:rsidR="00A73118" w:rsidRPr="00245B6F" w:rsidRDefault="00A73118" w:rsidP="00F1389E">
            <w:pPr>
              <w:widowControl w:val="0"/>
              <w:autoSpaceDE w:val="0"/>
              <w:autoSpaceDN w:val="0"/>
              <w:adjustRightInd w:val="0"/>
              <w:jc w:val="center"/>
              <w:rPr>
                <w:rFonts w:ascii="PT Astra Serif" w:hAnsi="PT Astra Serif" w:cs="Courier New"/>
              </w:rPr>
            </w:pPr>
            <w:r>
              <w:rPr>
                <w:rFonts w:ascii="PT Astra Serif" w:hAnsi="PT Astra Serif" w:cs="Courier New"/>
                <w:b/>
              </w:rPr>
              <w:lastRenderedPageBreak/>
              <w:t>4</w:t>
            </w:r>
            <w:r w:rsidRPr="00245B6F">
              <w:rPr>
                <w:rFonts w:ascii="PT Astra Serif" w:hAnsi="PT Astra Serif" w:cs="Courier New"/>
                <w:b/>
              </w:rPr>
              <w:t>. Рынок услуг детского отдыха и оздоровления</w:t>
            </w:r>
          </w:p>
        </w:tc>
      </w:tr>
      <w:tr w:rsidR="00A73118" w:rsidRPr="00FA6744" w:rsidTr="00A73118">
        <w:tc>
          <w:tcPr>
            <w:tcW w:w="5000" w:type="pct"/>
            <w:gridSpan w:val="12"/>
          </w:tcPr>
          <w:p w:rsidR="00A73118" w:rsidRPr="00245B6F" w:rsidRDefault="00A73118" w:rsidP="00245B6F">
            <w:pPr>
              <w:widowControl w:val="0"/>
              <w:autoSpaceDE w:val="0"/>
              <w:autoSpaceDN w:val="0"/>
              <w:adjustRightInd w:val="0"/>
              <w:jc w:val="center"/>
              <w:rPr>
                <w:rFonts w:ascii="PT Astra Serif" w:hAnsi="PT Astra Serif" w:cs="Courier New"/>
                <w:b/>
              </w:rPr>
            </w:pPr>
            <w:r w:rsidRPr="00245B6F">
              <w:rPr>
                <w:rFonts w:ascii="PT Astra Serif" w:hAnsi="PT Astra Serif" w:cs="Courier New"/>
                <w:b/>
              </w:rPr>
              <w:t xml:space="preserve">Исходная фактическая информация в отношении ситуации на рынке и её проблематики </w:t>
            </w:r>
          </w:p>
          <w:p w:rsidR="00A73118" w:rsidRPr="00245B6F" w:rsidRDefault="00A73118" w:rsidP="005F498E">
            <w:pPr>
              <w:widowControl w:val="0"/>
              <w:autoSpaceDE w:val="0"/>
              <w:autoSpaceDN w:val="0"/>
              <w:adjustRightInd w:val="0"/>
              <w:ind w:firstLine="709"/>
              <w:jc w:val="both"/>
              <w:rPr>
                <w:rFonts w:ascii="PT Astra Serif" w:hAnsi="PT Astra Serif" w:cs="Courier New"/>
                <w:b/>
              </w:rPr>
            </w:pPr>
          </w:p>
        </w:tc>
      </w:tr>
      <w:tr w:rsidR="00A73118" w:rsidRPr="00FA6744" w:rsidTr="00A73118">
        <w:tc>
          <w:tcPr>
            <w:tcW w:w="275" w:type="pct"/>
          </w:tcPr>
          <w:p w:rsidR="00A73118" w:rsidRPr="00245B6F" w:rsidRDefault="00A73118" w:rsidP="00245B6F">
            <w:pPr>
              <w:widowControl w:val="0"/>
              <w:autoSpaceDE w:val="0"/>
              <w:autoSpaceDN w:val="0"/>
              <w:adjustRightInd w:val="0"/>
              <w:jc w:val="center"/>
              <w:rPr>
                <w:rFonts w:ascii="PT Astra Serif" w:hAnsi="PT Astra Serif" w:cs="Courier New"/>
              </w:rPr>
            </w:pPr>
            <w:r>
              <w:rPr>
                <w:rFonts w:ascii="PT Astra Serif" w:hAnsi="PT Astra Serif" w:cs="Courier New"/>
              </w:rPr>
              <w:t>4</w:t>
            </w:r>
            <w:r w:rsidRPr="00245B6F">
              <w:rPr>
                <w:rFonts w:ascii="PT Astra Serif" w:hAnsi="PT Astra Serif" w:cs="Courier New"/>
              </w:rPr>
              <w:t>.1.</w:t>
            </w:r>
          </w:p>
        </w:tc>
        <w:tc>
          <w:tcPr>
            <w:tcW w:w="814" w:type="pct"/>
          </w:tcPr>
          <w:p w:rsidR="00A73118" w:rsidRPr="00245B6F" w:rsidRDefault="00A73118" w:rsidP="005F498E">
            <w:pPr>
              <w:widowControl w:val="0"/>
              <w:autoSpaceDE w:val="0"/>
              <w:autoSpaceDN w:val="0"/>
              <w:adjustRightInd w:val="0"/>
              <w:jc w:val="both"/>
              <w:rPr>
                <w:rFonts w:ascii="PT Astra Serif" w:hAnsi="PT Astra Serif" w:cs="Courier New"/>
              </w:rPr>
            </w:pPr>
            <w:r>
              <w:t>Осуществление предварительного сбора заявок с предприятий и организаций, частных лиц, планируемых оздоровление детей в загородных детских оздоровительных лагерях, а также в оздоровительных лагерях с дневным пребыванием</w:t>
            </w:r>
          </w:p>
        </w:tc>
        <w:tc>
          <w:tcPr>
            <w:tcW w:w="622" w:type="pct"/>
          </w:tcPr>
          <w:p w:rsidR="00A73118" w:rsidRPr="00245B6F" w:rsidRDefault="00A73118" w:rsidP="00245B6F">
            <w:pPr>
              <w:widowControl w:val="0"/>
              <w:autoSpaceDE w:val="0"/>
              <w:autoSpaceDN w:val="0"/>
              <w:adjustRightInd w:val="0"/>
              <w:jc w:val="both"/>
              <w:rPr>
                <w:rFonts w:ascii="PT Astra Serif" w:hAnsi="PT Astra Serif" w:cs="Courier New"/>
              </w:rPr>
            </w:pPr>
            <w:r w:rsidRPr="00245B6F">
              <w:rPr>
                <w:rFonts w:ascii="PT Astra Serif" w:hAnsi="PT Astra Serif" w:cs="Courier New"/>
              </w:rPr>
              <w:t>Увеличение численности детей, посещающих организации отдыха и оздоровления детей частной формы собственности</w:t>
            </w:r>
          </w:p>
          <w:p w:rsidR="00A73118" w:rsidRPr="00245B6F" w:rsidRDefault="00A73118" w:rsidP="00245B6F">
            <w:pPr>
              <w:widowControl w:val="0"/>
              <w:autoSpaceDE w:val="0"/>
              <w:autoSpaceDN w:val="0"/>
              <w:adjustRightInd w:val="0"/>
              <w:jc w:val="both"/>
              <w:rPr>
                <w:rFonts w:ascii="PT Astra Serif" w:hAnsi="PT Astra Serif" w:cs="Courier New"/>
              </w:rPr>
            </w:pPr>
          </w:p>
        </w:tc>
        <w:tc>
          <w:tcPr>
            <w:tcW w:w="480" w:type="pct"/>
          </w:tcPr>
          <w:p w:rsidR="00A73118" w:rsidRPr="00245B6F" w:rsidRDefault="00A73118" w:rsidP="00245B6F">
            <w:pPr>
              <w:widowControl w:val="0"/>
              <w:autoSpaceDE w:val="0"/>
              <w:autoSpaceDN w:val="0"/>
              <w:adjustRightInd w:val="0"/>
              <w:jc w:val="center"/>
              <w:rPr>
                <w:rFonts w:ascii="PT Astra Serif" w:hAnsi="PT Astra Serif" w:cs="Courier New"/>
              </w:rPr>
            </w:pPr>
            <w:r>
              <w:rPr>
                <w:rFonts w:ascii="PT Astra Serif" w:hAnsi="PT Astra Serif" w:cs="Courier New"/>
              </w:rPr>
              <w:t>Ежегодно</w:t>
            </w:r>
          </w:p>
        </w:tc>
        <w:tc>
          <w:tcPr>
            <w:tcW w:w="526" w:type="pct"/>
            <w:vMerge w:val="restart"/>
          </w:tcPr>
          <w:p w:rsidR="00A73118" w:rsidRPr="00245B6F" w:rsidRDefault="00A73118" w:rsidP="00245B6F">
            <w:pPr>
              <w:widowControl w:val="0"/>
              <w:autoSpaceDE w:val="0"/>
              <w:autoSpaceDN w:val="0"/>
              <w:adjustRightInd w:val="0"/>
              <w:jc w:val="both"/>
              <w:rPr>
                <w:rFonts w:ascii="PT Astra Serif" w:hAnsi="PT Astra Serif" w:cs="Courier New"/>
              </w:rPr>
            </w:pPr>
            <w:r w:rsidRPr="00245B6F">
              <w:rPr>
                <w:rFonts w:ascii="PT Astra Serif" w:hAnsi="PT Astra Serif" w:cs="Courier New"/>
              </w:rPr>
              <w:t>Доля организаций отдыха и оздоровления детей частной формы собственности</w:t>
            </w:r>
          </w:p>
        </w:tc>
        <w:tc>
          <w:tcPr>
            <w:tcW w:w="384" w:type="pct"/>
            <w:vMerge w:val="restar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Процентов</w:t>
            </w:r>
          </w:p>
        </w:tc>
        <w:tc>
          <w:tcPr>
            <w:tcW w:w="335" w:type="pct"/>
            <w:vMerge w:val="restart"/>
          </w:tcPr>
          <w:p w:rsidR="00A73118" w:rsidRPr="00245B6F" w:rsidRDefault="00763580" w:rsidP="006140BD">
            <w:pPr>
              <w:widowControl w:val="0"/>
              <w:autoSpaceDE w:val="0"/>
              <w:autoSpaceDN w:val="0"/>
              <w:adjustRightInd w:val="0"/>
              <w:jc w:val="center"/>
              <w:rPr>
                <w:rFonts w:ascii="PT Astra Serif" w:hAnsi="PT Astra Serif" w:cs="Courier New"/>
              </w:rPr>
            </w:pPr>
            <w:r>
              <w:rPr>
                <w:rFonts w:asciiTheme="minorHAnsi" w:hAnsiTheme="minorHAnsi" w:cs="Courier New"/>
              </w:rPr>
              <w:t>2</w:t>
            </w:r>
            <w:r w:rsidR="00A73118">
              <w:rPr>
                <w:rFonts w:ascii="PT Astra Serif" w:hAnsi="PT Astra Serif" w:cs="Courier New"/>
              </w:rPr>
              <w:t>0</w:t>
            </w:r>
            <w:r w:rsidR="00A73118" w:rsidRPr="00245B6F">
              <w:rPr>
                <w:rFonts w:ascii="PT Astra Serif" w:hAnsi="PT Astra Serif" w:cs="Courier New"/>
              </w:rPr>
              <w:t>,0</w:t>
            </w:r>
          </w:p>
        </w:tc>
        <w:tc>
          <w:tcPr>
            <w:tcW w:w="288" w:type="pct"/>
            <w:vMerge w:val="restart"/>
          </w:tcPr>
          <w:p w:rsidR="00A73118" w:rsidRPr="00245B6F" w:rsidRDefault="00ED7B83" w:rsidP="006140BD">
            <w:pPr>
              <w:widowControl w:val="0"/>
              <w:autoSpaceDE w:val="0"/>
              <w:autoSpaceDN w:val="0"/>
              <w:adjustRightInd w:val="0"/>
              <w:jc w:val="center"/>
              <w:rPr>
                <w:rFonts w:ascii="PT Astra Serif" w:hAnsi="PT Astra Serif" w:cs="Courier New"/>
              </w:rPr>
            </w:pPr>
            <w:r>
              <w:rPr>
                <w:rFonts w:ascii="PT Astra Serif" w:hAnsi="PT Astra Serif" w:cs="Courier New"/>
              </w:rPr>
              <w:t>20,0</w:t>
            </w:r>
          </w:p>
        </w:tc>
        <w:tc>
          <w:tcPr>
            <w:tcW w:w="285" w:type="pct"/>
            <w:vMerge w:val="restart"/>
          </w:tcPr>
          <w:p w:rsidR="00A73118" w:rsidRPr="00245B6F" w:rsidRDefault="00ED7B83" w:rsidP="006140BD">
            <w:pPr>
              <w:widowControl w:val="0"/>
              <w:autoSpaceDE w:val="0"/>
              <w:autoSpaceDN w:val="0"/>
              <w:adjustRightInd w:val="0"/>
              <w:jc w:val="center"/>
              <w:rPr>
                <w:rFonts w:ascii="PT Astra Serif" w:hAnsi="PT Astra Serif" w:cs="Courier New"/>
              </w:rPr>
            </w:pPr>
            <w:r>
              <w:rPr>
                <w:rFonts w:ascii="PT Astra Serif" w:hAnsi="PT Astra Serif" w:cs="Courier New"/>
              </w:rPr>
              <w:t>20,0</w:t>
            </w:r>
          </w:p>
        </w:tc>
        <w:tc>
          <w:tcPr>
            <w:tcW w:w="288" w:type="pct"/>
            <w:vMerge w:val="restart"/>
          </w:tcPr>
          <w:p w:rsidR="00A73118" w:rsidRPr="00245B6F" w:rsidRDefault="00ED7B83" w:rsidP="006140BD">
            <w:pPr>
              <w:widowControl w:val="0"/>
              <w:autoSpaceDE w:val="0"/>
              <w:autoSpaceDN w:val="0"/>
              <w:adjustRightInd w:val="0"/>
              <w:jc w:val="center"/>
              <w:rPr>
                <w:rFonts w:ascii="PT Astra Serif" w:hAnsi="PT Astra Serif" w:cs="Courier New"/>
              </w:rPr>
            </w:pPr>
            <w:r>
              <w:rPr>
                <w:rFonts w:ascii="PT Astra Serif" w:hAnsi="PT Astra Serif" w:cs="Courier New"/>
              </w:rPr>
              <w:t>20,0</w:t>
            </w:r>
          </w:p>
        </w:tc>
        <w:tc>
          <w:tcPr>
            <w:tcW w:w="285" w:type="pct"/>
            <w:vMerge w:val="restart"/>
          </w:tcPr>
          <w:p w:rsidR="00A73118" w:rsidRPr="00245B6F" w:rsidRDefault="00ED7B83" w:rsidP="00245B6F">
            <w:pPr>
              <w:widowControl w:val="0"/>
              <w:autoSpaceDE w:val="0"/>
              <w:autoSpaceDN w:val="0"/>
              <w:adjustRightInd w:val="0"/>
              <w:jc w:val="center"/>
              <w:rPr>
                <w:rFonts w:ascii="PT Astra Serif" w:hAnsi="PT Astra Serif" w:cs="Courier New"/>
              </w:rPr>
            </w:pPr>
            <w:r>
              <w:rPr>
                <w:rFonts w:ascii="PT Astra Serif" w:hAnsi="PT Astra Serif" w:cs="Courier New"/>
              </w:rPr>
              <w:t>20,0</w:t>
            </w:r>
          </w:p>
        </w:tc>
        <w:tc>
          <w:tcPr>
            <w:tcW w:w="418" w:type="pct"/>
            <w:vMerge w:val="restart"/>
          </w:tcPr>
          <w:p w:rsidR="00A73118" w:rsidRDefault="00A73118" w:rsidP="00FE25FC">
            <w:pPr>
              <w:spacing w:line="242" w:lineRule="auto"/>
              <w:jc w:val="both"/>
            </w:pPr>
            <w:r w:rsidRPr="00D83ECA">
              <w:rPr>
                <w:color w:val="000000"/>
              </w:rPr>
              <w:t>МУ «Управление образования» МО «Ульяновский район»</w:t>
            </w:r>
          </w:p>
        </w:tc>
      </w:tr>
      <w:tr w:rsidR="00A73118" w:rsidRPr="00FA6744" w:rsidTr="00A73118">
        <w:tc>
          <w:tcPr>
            <w:tcW w:w="275" w:type="pct"/>
          </w:tcPr>
          <w:p w:rsidR="00A73118" w:rsidRPr="00245B6F" w:rsidRDefault="00A73118" w:rsidP="00245B6F">
            <w:pPr>
              <w:widowControl w:val="0"/>
              <w:autoSpaceDE w:val="0"/>
              <w:autoSpaceDN w:val="0"/>
              <w:adjustRightInd w:val="0"/>
              <w:jc w:val="center"/>
              <w:rPr>
                <w:rFonts w:ascii="PT Astra Serif" w:hAnsi="PT Astra Serif" w:cs="Courier New"/>
              </w:rPr>
            </w:pPr>
            <w:r>
              <w:rPr>
                <w:rFonts w:ascii="PT Astra Serif" w:hAnsi="PT Astra Serif" w:cs="Courier New"/>
              </w:rPr>
              <w:t>4</w:t>
            </w:r>
            <w:r w:rsidRPr="00245B6F">
              <w:rPr>
                <w:rFonts w:ascii="PT Astra Serif" w:hAnsi="PT Astra Serif" w:cs="Courier New"/>
              </w:rPr>
              <w:t>.</w:t>
            </w:r>
            <w:r>
              <w:rPr>
                <w:rFonts w:ascii="PT Astra Serif" w:hAnsi="PT Astra Serif" w:cs="Courier New"/>
              </w:rPr>
              <w:t>2</w:t>
            </w:r>
          </w:p>
        </w:tc>
        <w:tc>
          <w:tcPr>
            <w:tcW w:w="814" w:type="pct"/>
          </w:tcPr>
          <w:p w:rsidR="00A73118" w:rsidRDefault="00A73118" w:rsidP="00CF02D9">
            <w:pPr>
              <w:pStyle w:val="ConsPlusNonformat"/>
              <w:spacing w:line="242" w:lineRule="auto"/>
              <w:jc w:val="both"/>
              <w:rPr>
                <w:rFonts w:ascii="Times New Roman" w:hAnsi="Times New Roman" w:cs="Times New Roman"/>
                <w:sz w:val="24"/>
                <w:szCs w:val="24"/>
              </w:rPr>
            </w:pPr>
            <w:r>
              <w:rPr>
                <w:rFonts w:ascii="Times New Roman" w:hAnsi="Times New Roman" w:cs="Times New Roman"/>
                <w:sz w:val="24"/>
                <w:szCs w:val="24"/>
              </w:rPr>
              <w:t xml:space="preserve">Участие в конкурсе программ организаций сферы детского отдыха и оздоровления </w:t>
            </w:r>
          </w:p>
        </w:tc>
        <w:tc>
          <w:tcPr>
            <w:tcW w:w="622" w:type="pct"/>
            <w:vMerge w:val="restart"/>
          </w:tcPr>
          <w:p w:rsidR="00A73118" w:rsidRDefault="00A73118" w:rsidP="006140BD">
            <w:pPr>
              <w:widowControl w:val="0"/>
              <w:autoSpaceDE w:val="0"/>
              <w:autoSpaceDN w:val="0"/>
              <w:adjustRightInd w:val="0"/>
              <w:jc w:val="both"/>
              <w:rPr>
                <w:rFonts w:ascii="PT Astra Serif" w:hAnsi="PT Astra Serif" w:cs="Courier New"/>
              </w:rPr>
            </w:pPr>
            <w:r w:rsidRPr="00245B6F">
              <w:rPr>
                <w:rFonts w:ascii="PT Astra Serif" w:hAnsi="PT Astra Serif" w:cs="Courier New"/>
              </w:rPr>
              <w:t>Увеличение количества программных методических материалов используемых в подготовке и проведении тематических смен организациями частной формы собственности</w:t>
            </w:r>
            <w:r>
              <w:rPr>
                <w:rFonts w:ascii="PT Astra Serif" w:hAnsi="PT Astra Serif" w:cs="Courier New"/>
              </w:rPr>
              <w:t>;</w:t>
            </w:r>
          </w:p>
          <w:p w:rsidR="00A73118" w:rsidRPr="00245B6F" w:rsidRDefault="00A73118" w:rsidP="006140BD">
            <w:pPr>
              <w:widowControl w:val="0"/>
              <w:autoSpaceDE w:val="0"/>
              <w:autoSpaceDN w:val="0"/>
              <w:adjustRightInd w:val="0"/>
              <w:jc w:val="both"/>
              <w:rPr>
                <w:rFonts w:ascii="PT Astra Serif" w:hAnsi="PT Astra Serif" w:cs="Courier New"/>
              </w:rPr>
            </w:pPr>
          </w:p>
          <w:p w:rsidR="00A73118" w:rsidRPr="00245B6F" w:rsidRDefault="00A73118" w:rsidP="00245B6F">
            <w:pPr>
              <w:widowControl w:val="0"/>
              <w:autoSpaceDE w:val="0"/>
              <w:autoSpaceDN w:val="0"/>
              <w:adjustRightInd w:val="0"/>
              <w:jc w:val="both"/>
              <w:rPr>
                <w:rFonts w:ascii="PT Astra Serif" w:hAnsi="PT Astra Serif" w:cs="Courier New"/>
              </w:rPr>
            </w:pPr>
            <w:r>
              <w:rPr>
                <w:rFonts w:ascii="PT Astra Serif" w:hAnsi="PT Astra Serif" w:cs="Courier New"/>
              </w:rPr>
              <w:t>у</w:t>
            </w:r>
            <w:r w:rsidRPr="00245B6F">
              <w:rPr>
                <w:rFonts w:ascii="PT Astra Serif" w:hAnsi="PT Astra Serif" w:cs="Courier New"/>
              </w:rPr>
              <w:t xml:space="preserve">величение численности </w:t>
            </w:r>
            <w:r w:rsidRPr="00245B6F">
              <w:rPr>
                <w:rFonts w:ascii="PT Astra Serif" w:hAnsi="PT Astra Serif" w:cs="Courier New"/>
              </w:rPr>
              <w:lastRenderedPageBreak/>
              <w:t>детей, посещающих организации отдыха</w:t>
            </w:r>
          </w:p>
        </w:tc>
        <w:tc>
          <w:tcPr>
            <w:tcW w:w="480" w:type="pc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lastRenderedPageBreak/>
              <w:t>ежегодно</w:t>
            </w:r>
          </w:p>
        </w:tc>
        <w:tc>
          <w:tcPr>
            <w:tcW w:w="526"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384"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33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8"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8"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418" w:type="pct"/>
            <w:vMerge/>
          </w:tcPr>
          <w:p w:rsidR="00A73118" w:rsidRPr="00245B6F" w:rsidRDefault="00A73118" w:rsidP="00245B6F">
            <w:pPr>
              <w:widowControl w:val="0"/>
              <w:autoSpaceDE w:val="0"/>
              <w:autoSpaceDN w:val="0"/>
              <w:adjustRightInd w:val="0"/>
              <w:jc w:val="both"/>
              <w:rPr>
                <w:rFonts w:ascii="PT Astra Serif" w:hAnsi="PT Astra Serif" w:cs="Courier New"/>
              </w:rPr>
            </w:pPr>
          </w:p>
        </w:tc>
      </w:tr>
      <w:tr w:rsidR="00A73118" w:rsidRPr="00FA6744" w:rsidTr="00A73118">
        <w:tc>
          <w:tcPr>
            <w:tcW w:w="275" w:type="pct"/>
          </w:tcPr>
          <w:p w:rsidR="00A73118" w:rsidRPr="00245B6F" w:rsidRDefault="00A73118" w:rsidP="00245B6F">
            <w:pPr>
              <w:widowControl w:val="0"/>
              <w:autoSpaceDE w:val="0"/>
              <w:autoSpaceDN w:val="0"/>
              <w:adjustRightInd w:val="0"/>
              <w:jc w:val="center"/>
              <w:rPr>
                <w:rFonts w:ascii="PT Astra Serif" w:hAnsi="PT Astra Serif" w:cs="Courier New"/>
              </w:rPr>
            </w:pPr>
            <w:r>
              <w:rPr>
                <w:rFonts w:ascii="PT Astra Serif" w:hAnsi="PT Astra Serif" w:cs="Courier New"/>
              </w:rPr>
              <w:t>4.3</w:t>
            </w:r>
          </w:p>
        </w:tc>
        <w:tc>
          <w:tcPr>
            <w:tcW w:w="814" w:type="pct"/>
          </w:tcPr>
          <w:p w:rsidR="00A73118" w:rsidRDefault="00A73118" w:rsidP="00CF02D9">
            <w:pPr>
              <w:pStyle w:val="ConsPlusNonformat"/>
              <w:spacing w:line="242" w:lineRule="auto"/>
              <w:jc w:val="both"/>
              <w:rPr>
                <w:rFonts w:ascii="Times New Roman" w:hAnsi="Times New Roman" w:cs="Times New Roman"/>
                <w:sz w:val="24"/>
                <w:szCs w:val="24"/>
              </w:rPr>
            </w:pPr>
            <w:r>
              <w:rPr>
                <w:rFonts w:ascii="Times New Roman" w:hAnsi="Times New Roman" w:cs="Times New Roman"/>
                <w:sz w:val="24"/>
                <w:szCs w:val="24"/>
              </w:rPr>
              <w:t>Участие в региональном форуме организаторов детского отдыха</w:t>
            </w:r>
          </w:p>
        </w:tc>
        <w:tc>
          <w:tcPr>
            <w:tcW w:w="622" w:type="pct"/>
            <w:vMerge/>
          </w:tcPr>
          <w:p w:rsidR="00A73118" w:rsidRPr="00245B6F" w:rsidRDefault="00A73118" w:rsidP="00245B6F">
            <w:pPr>
              <w:widowControl w:val="0"/>
              <w:autoSpaceDE w:val="0"/>
              <w:autoSpaceDN w:val="0"/>
              <w:adjustRightInd w:val="0"/>
              <w:jc w:val="both"/>
              <w:rPr>
                <w:rFonts w:ascii="PT Astra Serif" w:hAnsi="PT Astra Serif" w:cs="Courier New"/>
              </w:rPr>
            </w:pPr>
          </w:p>
        </w:tc>
        <w:tc>
          <w:tcPr>
            <w:tcW w:w="480" w:type="pct"/>
          </w:tcPr>
          <w:p w:rsidR="00A73118" w:rsidRPr="00245B6F" w:rsidRDefault="00A73118" w:rsidP="00245B6F">
            <w:pPr>
              <w:widowControl w:val="0"/>
              <w:autoSpaceDE w:val="0"/>
              <w:autoSpaceDN w:val="0"/>
              <w:adjustRightInd w:val="0"/>
              <w:jc w:val="center"/>
              <w:rPr>
                <w:rFonts w:ascii="PT Astra Serif" w:hAnsi="PT Astra Serif" w:cs="Courier New"/>
              </w:rPr>
            </w:pPr>
            <w:r>
              <w:rPr>
                <w:rFonts w:ascii="PT Astra Serif" w:hAnsi="PT Astra Serif" w:cs="Courier New"/>
              </w:rPr>
              <w:t>ежегодно</w:t>
            </w:r>
          </w:p>
        </w:tc>
        <w:tc>
          <w:tcPr>
            <w:tcW w:w="526"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384"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33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8"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8"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418" w:type="pct"/>
            <w:vMerge/>
          </w:tcPr>
          <w:p w:rsidR="00A73118" w:rsidRPr="00245B6F" w:rsidRDefault="00A73118" w:rsidP="00245B6F">
            <w:pPr>
              <w:widowControl w:val="0"/>
              <w:autoSpaceDE w:val="0"/>
              <w:autoSpaceDN w:val="0"/>
              <w:adjustRightInd w:val="0"/>
              <w:jc w:val="both"/>
              <w:rPr>
                <w:rFonts w:ascii="PT Astra Serif" w:hAnsi="PT Astra Serif" w:cs="Courier New"/>
              </w:rPr>
            </w:pPr>
          </w:p>
        </w:tc>
      </w:tr>
      <w:tr w:rsidR="00A73118" w:rsidRPr="00FA6744" w:rsidTr="00A73118">
        <w:tc>
          <w:tcPr>
            <w:tcW w:w="275" w:type="pct"/>
          </w:tcPr>
          <w:p w:rsidR="00A73118" w:rsidRPr="00245B6F" w:rsidRDefault="00A73118" w:rsidP="00245B6F">
            <w:pPr>
              <w:widowControl w:val="0"/>
              <w:autoSpaceDE w:val="0"/>
              <w:autoSpaceDN w:val="0"/>
              <w:adjustRightInd w:val="0"/>
              <w:jc w:val="center"/>
              <w:rPr>
                <w:rFonts w:ascii="PT Astra Serif" w:hAnsi="PT Astra Serif" w:cs="Courier New"/>
              </w:rPr>
            </w:pPr>
            <w:r>
              <w:rPr>
                <w:rFonts w:ascii="PT Astra Serif" w:hAnsi="PT Astra Serif" w:cs="Courier New"/>
              </w:rPr>
              <w:t>4.4</w:t>
            </w:r>
          </w:p>
        </w:tc>
        <w:tc>
          <w:tcPr>
            <w:tcW w:w="814" w:type="pct"/>
          </w:tcPr>
          <w:p w:rsidR="00A73118" w:rsidRDefault="00A73118" w:rsidP="00CF02D9">
            <w:pPr>
              <w:pStyle w:val="ConsPlusNonformat"/>
              <w:spacing w:line="242" w:lineRule="auto"/>
              <w:jc w:val="both"/>
              <w:rPr>
                <w:rFonts w:ascii="Times New Roman" w:hAnsi="Times New Roman" w:cs="Times New Roman"/>
                <w:sz w:val="24"/>
                <w:szCs w:val="24"/>
              </w:rPr>
            </w:pPr>
            <w:r>
              <w:rPr>
                <w:rFonts w:ascii="Times New Roman" w:hAnsi="Times New Roman" w:cs="Times New Roman"/>
                <w:sz w:val="24"/>
                <w:szCs w:val="24"/>
              </w:rPr>
              <w:t xml:space="preserve">Оказание организационной, консультационной и информационной поддержки организациям, </w:t>
            </w:r>
            <w:r>
              <w:rPr>
                <w:rFonts w:ascii="Times New Roman" w:hAnsi="Times New Roman" w:cs="Times New Roman"/>
                <w:sz w:val="24"/>
                <w:szCs w:val="24"/>
              </w:rPr>
              <w:lastRenderedPageBreak/>
              <w:t>осуществляющим деятельность в сфере оказания услуг отдыха и оздоровления в Ульяновском районе</w:t>
            </w:r>
          </w:p>
          <w:p w:rsidR="00A73118" w:rsidRDefault="00A73118" w:rsidP="00CF02D9">
            <w:pPr>
              <w:pStyle w:val="ConsPlusNonformat"/>
              <w:spacing w:line="242" w:lineRule="auto"/>
              <w:jc w:val="both"/>
              <w:rPr>
                <w:rFonts w:ascii="Times New Roman" w:hAnsi="Times New Roman" w:cs="Times New Roman"/>
                <w:sz w:val="24"/>
                <w:szCs w:val="24"/>
              </w:rPr>
            </w:pPr>
          </w:p>
        </w:tc>
        <w:tc>
          <w:tcPr>
            <w:tcW w:w="622" w:type="pct"/>
            <w:vMerge/>
          </w:tcPr>
          <w:p w:rsidR="00A73118" w:rsidRPr="00245B6F" w:rsidRDefault="00A73118" w:rsidP="00245B6F">
            <w:pPr>
              <w:widowControl w:val="0"/>
              <w:autoSpaceDE w:val="0"/>
              <w:autoSpaceDN w:val="0"/>
              <w:adjustRightInd w:val="0"/>
              <w:jc w:val="both"/>
              <w:rPr>
                <w:rFonts w:ascii="PT Astra Serif" w:hAnsi="PT Astra Serif" w:cs="Courier New"/>
              </w:rPr>
            </w:pPr>
          </w:p>
        </w:tc>
        <w:tc>
          <w:tcPr>
            <w:tcW w:w="480" w:type="pct"/>
          </w:tcPr>
          <w:p w:rsidR="00A73118" w:rsidRPr="00245B6F" w:rsidRDefault="00A73118" w:rsidP="00245B6F">
            <w:pPr>
              <w:widowControl w:val="0"/>
              <w:autoSpaceDE w:val="0"/>
              <w:autoSpaceDN w:val="0"/>
              <w:adjustRightInd w:val="0"/>
              <w:jc w:val="center"/>
              <w:rPr>
                <w:rFonts w:ascii="PT Astra Serif" w:hAnsi="PT Astra Serif" w:cs="Courier New"/>
              </w:rPr>
            </w:pPr>
            <w:r>
              <w:rPr>
                <w:rFonts w:ascii="PT Astra Serif" w:hAnsi="PT Astra Serif" w:cs="Courier New"/>
              </w:rPr>
              <w:t>постоянно</w:t>
            </w:r>
          </w:p>
        </w:tc>
        <w:tc>
          <w:tcPr>
            <w:tcW w:w="526"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384"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33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8"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8"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418" w:type="pct"/>
            <w:vMerge/>
          </w:tcPr>
          <w:p w:rsidR="00A73118" w:rsidRPr="00245B6F" w:rsidRDefault="00A73118" w:rsidP="00245B6F">
            <w:pPr>
              <w:widowControl w:val="0"/>
              <w:autoSpaceDE w:val="0"/>
              <w:autoSpaceDN w:val="0"/>
              <w:adjustRightInd w:val="0"/>
              <w:jc w:val="both"/>
              <w:rPr>
                <w:rFonts w:ascii="PT Astra Serif" w:hAnsi="PT Astra Serif" w:cs="Courier New"/>
              </w:rPr>
            </w:pPr>
          </w:p>
        </w:tc>
      </w:tr>
      <w:tr w:rsidR="00A73118" w:rsidRPr="00FA6744" w:rsidTr="00A73118">
        <w:tc>
          <w:tcPr>
            <w:tcW w:w="5000" w:type="pct"/>
            <w:gridSpan w:val="12"/>
          </w:tcPr>
          <w:p w:rsidR="00A73118" w:rsidRPr="00245B6F" w:rsidRDefault="00A73118" w:rsidP="00245B6F">
            <w:pPr>
              <w:widowControl w:val="0"/>
              <w:autoSpaceDE w:val="0"/>
              <w:autoSpaceDN w:val="0"/>
              <w:adjustRightInd w:val="0"/>
              <w:spacing w:line="235" w:lineRule="auto"/>
              <w:jc w:val="center"/>
              <w:rPr>
                <w:rFonts w:ascii="PT Astra Serif" w:hAnsi="PT Astra Serif" w:cs="Courier New"/>
              </w:rPr>
            </w:pPr>
            <w:r>
              <w:rPr>
                <w:rFonts w:ascii="PT Astra Serif" w:hAnsi="PT Astra Serif" w:cs="Courier New"/>
                <w:b/>
              </w:rPr>
              <w:lastRenderedPageBreak/>
              <w:t>5</w:t>
            </w:r>
            <w:r w:rsidRPr="00245B6F">
              <w:rPr>
                <w:rFonts w:ascii="PT Astra Serif" w:hAnsi="PT Astra Serif" w:cs="Courier New"/>
                <w:b/>
              </w:rPr>
              <w:t xml:space="preserve">. </w:t>
            </w:r>
            <w:r w:rsidRPr="00245B6F">
              <w:rPr>
                <w:rFonts w:ascii="PT Astra Serif" w:eastAsia="Calibri" w:hAnsi="PT Astra Serif" w:cs="Courier New"/>
                <w:b/>
              </w:rPr>
              <w:t>Рынок реализации сельскохозяйственной продукции</w:t>
            </w:r>
          </w:p>
        </w:tc>
      </w:tr>
      <w:tr w:rsidR="00A73118" w:rsidRPr="00FA6744" w:rsidTr="00A73118">
        <w:tc>
          <w:tcPr>
            <w:tcW w:w="5000" w:type="pct"/>
            <w:gridSpan w:val="12"/>
          </w:tcPr>
          <w:p w:rsidR="00A73118" w:rsidRPr="000116EB" w:rsidRDefault="00A73118" w:rsidP="00245B6F">
            <w:pPr>
              <w:widowControl w:val="0"/>
              <w:autoSpaceDE w:val="0"/>
              <w:autoSpaceDN w:val="0"/>
              <w:adjustRightInd w:val="0"/>
              <w:spacing w:line="235" w:lineRule="auto"/>
              <w:jc w:val="center"/>
              <w:rPr>
                <w:rFonts w:ascii="PT Astra Serif" w:hAnsi="PT Astra Serif" w:cs="Courier New"/>
                <w:b/>
              </w:rPr>
            </w:pPr>
            <w:r w:rsidRPr="000116EB">
              <w:rPr>
                <w:rFonts w:ascii="PT Astra Serif" w:hAnsi="PT Astra Serif" w:cs="Courier New"/>
                <w:b/>
              </w:rPr>
              <w:t xml:space="preserve">Исходная фактическая информация в отношении ситуации на рынке и её проблематики </w:t>
            </w:r>
          </w:p>
          <w:p w:rsidR="00A73118" w:rsidRPr="000116EB" w:rsidRDefault="00130B68" w:rsidP="00245B6F">
            <w:pPr>
              <w:widowControl w:val="0"/>
              <w:autoSpaceDE w:val="0"/>
              <w:autoSpaceDN w:val="0"/>
              <w:adjustRightInd w:val="0"/>
              <w:spacing w:line="235" w:lineRule="auto"/>
              <w:ind w:firstLine="709"/>
              <w:jc w:val="both"/>
              <w:rPr>
                <w:rFonts w:ascii="PT Astra Serif" w:hAnsi="PT Astra Serif" w:cs="Courier New"/>
              </w:rPr>
            </w:pPr>
            <w:r w:rsidRPr="00130B68">
              <w:rPr>
                <w:rFonts w:ascii="PT Astra Serif" w:hAnsi="PT Astra Serif" w:cs="Courier New"/>
              </w:rPr>
              <w:t xml:space="preserve">На территории муниципального образования «Ульяновский район» сельскохозяйственной деятельностью занимаются 16 предприятий, 25 крестьянских  фермерских хозяйств, 2 сельскохозяйственных кооператива,  рыбхоз, </w:t>
            </w:r>
            <w:proofErr w:type="spellStart"/>
            <w:r w:rsidRPr="00130B68">
              <w:rPr>
                <w:rFonts w:ascii="PT Astra Serif" w:hAnsi="PT Astra Serif" w:cs="Courier New"/>
              </w:rPr>
              <w:t>свинокомплекс</w:t>
            </w:r>
            <w:proofErr w:type="spellEnd"/>
            <w:r w:rsidRPr="00130B68">
              <w:rPr>
                <w:rFonts w:ascii="PT Astra Serif" w:hAnsi="PT Astra Serif" w:cs="Courier New"/>
              </w:rPr>
              <w:t xml:space="preserve"> и ФГБНУ «УНИИСХ».</w:t>
            </w:r>
            <w:r>
              <w:rPr>
                <w:rFonts w:asciiTheme="minorHAnsi" w:hAnsiTheme="minorHAnsi" w:cs="Courier New"/>
              </w:rPr>
              <w:t xml:space="preserve"> </w:t>
            </w:r>
            <w:r w:rsidR="00A73118" w:rsidRPr="000116EB">
              <w:rPr>
                <w:rFonts w:ascii="PT Astra Serif" w:hAnsi="PT Astra Serif" w:cs="Courier New"/>
              </w:rPr>
              <w:t xml:space="preserve">Природно-климатические условия позволяют сельскому хозяйству в Ульяновскомрайоне специализироваться на производстве зерна, подсолнечника, сахарной свёклы, мяса крупного рогатого скота, свиней и птицы, молока. </w:t>
            </w:r>
          </w:p>
          <w:p w:rsidR="00A73118" w:rsidRPr="000116EB" w:rsidRDefault="00A73118" w:rsidP="00245B6F">
            <w:pPr>
              <w:widowControl w:val="0"/>
              <w:autoSpaceDE w:val="0"/>
              <w:autoSpaceDN w:val="0"/>
              <w:adjustRightInd w:val="0"/>
              <w:spacing w:line="235" w:lineRule="auto"/>
              <w:ind w:firstLine="709"/>
              <w:jc w:val="both"/>
              <w:rPr>
                <w:rFonts w:ascii="PT Astra Serif" w:hAnsi="PT Astra Serif" w:cs="Courier New"/>
              </w:rPr>
            </w:pPr>
            <w:r w:rsidRPr="000116EB">
              <w:rPr>
                <w:rFonts w:ascii="PT Astra Serif" w:hAnsi="PT Astra Serif" w:cs="Courier New"/>
              </w:rPr>
              <w:t xml:space="preserve">Рынок продукции сельского хозяйства является примером рынка свободной конкуренции. На этом рынке имеется множество независимых продавцов, следовательно, цена автоматически устанавливается на среднем уровне и влиять на неё отдельные продавцы не могут. Продукция сельского хозяйства практически однородна и стандартизирована, поэтому производитель ограничен в рекламировании своего товара, ему трудно выделить качества, присущие только его продукции. </w:t>
            </w:r>
          </w:p>
          <w:p w:rsidR="00A73118" w:rsidRPr="000116EB" w:rsidRDefault="00A73118" w:rsidP="00D71EFE">
            <w:pPr>
              <w:widowControl w:val="0"/>
              <w:autoSpaceDE w:val="0"/>
              <w:autoSpaceDN w:val="0"/>
              <w:adjustRightInd w:val="0"/>
              <w:spacing w:line="235" w:lineRule="auto"/>
              <w:ind w:firstLine="709"/>
              <w:jc w:val="both"/>
              <w:rPr>
                <w:rFonts w:ascii="PT Astra Serif" w:hAnsi="PT Astra Serif" w:cs="Courier New"/>
                <w:b/>
              </w:rPr>
            </w:pPr>
            <w:r w:rsidRPr="000116EB">
              <w:rPr>
                <w:rFonts w:ascii="PT Astra Serif" w:hAnsi="PT Astra Serif" w:cs="Courier New"/>
              </w:rPr>
              <w:t xml:space="preserve">На рынке сельскохозяйственной продукции много относительно мелких производителей, т.е. отсутствует эффект масштаба, при котором снижаются издержки производства, повышается уровень конкурентоспособности именно за счёт увеличения объёма производства продукции. Следовательно, на этом рынке отсутствуют входные </w:t>
            </w:r>
            <w:proofErr w:type="gramStart"/>
            <w:r w:rsidRPr="000116EB">
              <w:rPr>
                <w:rFonts w:ascii="PT Astra Serif" w:hAnsi="PT Astra Serif" w:cs="Courier New"/>
              </w:rPr>
              <w:t>барьеры</w:t>
            </w:r>
            <w:proofErr w:type="gramEnd"/>
            <w:r w:rsidRPr="000116EB">
              <w:rPr>
                <w:rFonts w:ascii="PT Astra Serif" w:hAnsi="PT Astra Serif" w:cs="Courier New"/>
              </w:rPr>
              <w:t xml:space="preserve"> и внедриться на этот рынок сравнительно легко. В сельскохозяйственном производстве нет патентов на технологию, что также облегчает доступ на рынок.</w:t>
            </w:r>
          </w:p>
        </w:tc>
      </w:tr>
      <w:tr w:rsidR="00A73118" w:rsidRPr="00FA6744" w:rsidTr="00A73118">
        <w:tc>
          <w:tcPr>
            <w:tcW w:w="275" w:type="pct"/>
          </w:tcPr>
          <w:p w:rsidR="00A73118" w:rsidRPr="00C309F0" w:rsidRDefault="00A73118" w:rsidP="00245B6F">
            <w:pPr>
              <w:widowControl w:val="0"/>
              <w:autoSpaceDE w:val="0"/>
              <w:autoSpaceDN w:val="0"/>
              <w:adjustRightInd w:val="0"/>
              <w:jc w:val="center"/>
              <w:rPr>
                <w:rFonts w:ascii="PT Astra Serif" w:hAnsi="PT Astra Serif" w:cs="Courier New"/>
              </w:rPr>
            </w:pPr>
            <w:r>
              <w:rPr>
                <w:rFonts w:ascii="PT Astra Serif" w:hAnsi="PT Astra Serif" w:cs="Courier New"/>
              </w:rPr>
              <w:t>5</w:t>
            </w:r>
            <w:r w:rsidRPr="00C309F0">
              <w:rPr>
                <w:rFonts w:ascii="PT Astra Serif" w:hAnsi="PT Astra Serif" w:cs="Courier New"/>
              </w:rPr>
              <w:t>.1.</w:t>
            </w:r>
          </w:p>
        </w:tc>
        <w:tc>
          <w:tcPr>
            <w:tcW w:w="814" w:type="pct"/>
          </w:tcPr>
          <w:p w:rsidR="00A73118" w:rsidRPr="00245B6F" w:rsidRDefault="00A73118" w:rsidP="00FE25FC">
            <w:pPr>
              <w:widowControl w:val="0"/>
              <w:tabs>
                <w:tab w:val="left" w:pos="330"/>
              </w:tabs>
              <w:autoSpaceDE w:val="0"/>
              <w:autoSpaceDN w:val="0"/>
              <w:adjustRightInd w:val="0"/>
              <w:jc w:val="both"/>
              <w:rPr>
                <w:rFonts w:ascii="PT Astra Serif" w:hAnsi="PT Astra Serif" w:cs="Courier New"/>
                <w:spacing w:val="-4"/>
              </w:rPr>
            </w:pPr>
            <w:r w:rsidRPr="00245B6F">
              <w:rPr>
                <w:rFonts w:ascii="PT Astra Serif" w:hAnsi="PT Astra Serif" w:cs="Courier New"/>
                <w:spacing w:val="-4"/>
              </w:rPr>
              <w:t>Оказание содействия сельскохозяйственным товаропроизводителям Ульяновской области в реализации произведённой ими сельскохозяйственной продукции путём проведения ярмарок, организации выездной торговли, проведения торгово-</w:t>
            </w:r>
            <w:r w:rsidRPr="00245B6F">
              <w:rPr>
                <w:rFonts w:ascii="PT Astra Serif" w:hAnsi="PT Astra Serif" w:cs="Courier New"/>
                <w:spacing w:val="-4"/>
              </w:rPr>
              <w:lastRenderedPageBreak/>
              <w:t>закупочных сессий</w:t>
            </w:r>
          </w:p>
        </w:tc>
        <w:tc>
          <w:tcPr>
            <w:tcW w:w="622" w:type="pct"/>
            <w:vAlign w:val="center"/>
          </w:tcPr>
          <w:p w:rsidR="00A73118" w:rsidRPr="00245B6F" w:rsidRDefault="00A73118" w:rsidP="00FE25FC">
            <w:pPr>
              <w:widowControl w:val="0"/>
              <w:autoSpaceDE w:val="0"/>
              <w:autoSpaceDN w:val="0"/>
              <w:adjustRightInd w:val="0"/>
              <w:jc w:val="both"/>
              <w:rPr>
                <w:rFonts w:ascii="PT Astra Serif" w:hAnsi="PT Astra Serif" w:cs="Courier New"/>
              </w:rPr>
            </w:pPr>
            <w:r w:rsidRPr="00245B6F">
              <w:rPr>
                <w:rFonts w:ascii="PT Astra Serif" w:hAnsi="PT Astra Serif" w:cs="Courier New"/>
              </w:rPr>
              <w:lastRenderedPageBreak/>
              <w:t>Повышение возможности для сельскохозяйственных товаропроизводителей Ульяновской области для реализации произведённой ими сельскохозяйст</w:t>
            </w:r>
            <w:r w:rsidRPr="00245B6F">
              <w:rPr>
                <w:rFonts w:ascii="PT Astra Serif" w:hAnsi="PT Astra Serif" w:cs="Courier New"/>
              </w:rPr>
              <w:lastRenderedPageBreak/>
              <w:t xml:space="preserve">венной продукции </w:t>
            </w:r>
          </w:p>
        </w:tc>
        <w:tc>
          <w:tcPr>
            <w:tcW w:w="480" w:type="pc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lastRenderedPageBreak/>
              <w:t>Постоянно</w:t>
            </w:r>
          </w:p>
        </w:tc>
        <w:tc>
          <w:tcPr>
            <w:tcW w:w="526" w:type="pct"/>
            <w:vMerge w:val="restart"/>
          </w:tcPr>
          <w:p w:rsidR="00A73118" w:rsidRPr="00245B6F" w:rsidRDefault="00A73118" w:rsidP="00245B6F">
            <w:pPr>
              <w:widowControl w:val="0"/>
              <w:autoSpaceDE w:val="0"/>
              <w:autoSpaceDN w:val="0"/>
              <w:adjustRightInd w:val="0"/>
              <w:jc w:val="both"/>
              <w:rPr>
                <w:rFonts w:ascii="PT Astra Serif" w:hAnsi="PT Astra Serif" w:cs="Courier New"/>
              </w:rPr>
            </w:pPr>
            <w:r w:rsidRPr="00245B6F">
              <w:rPr>
                <w:rFonts w:ascii="PT Astra Serif" w:hAnsi="PT Astra Serif" w:cs="Courier New"/>
              </w:rPr>
              <w:t>Доля сельскохозяйственных потребительских кооперативов в общем объёме реализации сельскохозяйственной продукции</w:t>
            </w:r>
          </w:p>
        </w:tc>
        <w:tc>
          <w:tcPr>
            <w:tcW w:w="384" w:type="pct"/>
            <w:vMerge w:val="restart"/>
          </w:tcPr>
          <w:p w:rsidR="00A73118" w:rsidRPr="000116EB" w:rsidRDefault="00A73118" w:rsidP="00245B6F">
            <w:pPr>
              <w:widowControl w:val="0"/>
              <w:autoSpaceDE w:val="0"/>
              <w:autoSpaceDN w:val="0"/>
              <w:adjustRightInd w:val="0"/>
              <w:jc w:val="center"/>
              <w:rPr>
                <w:rFonts w:ascii="PT Astra Serif" w:hAnsi="PT Astra Serif" w:cs="Courier New"/>
              </w:rPr>
            </w:pPr>
            <w:r w:rsidRPr="000116EB">
              <w:rPr>
                <w:rFonts w:ascii="PT Astra Serif" w:hAnsi="PT Astra Serif" w:cs="Courier New"/>
              </w:rPr>
              <w:t>Процентов</w:t>
            </w:r>
          </w:p>
        </w:tc>
        <w:tc>
          <w:tcPr>
            <w:tcW w:w="335" w:type="pct"/>
            <w:vMerge w:val="restart"/>
          </w:tcPr>
          <w:p w:rsidR="00A73118" w:rsidRPr="000116EB" w:rsidRDefault="00763580" w:rsidP="00245B6F">
            <w:pPr>
              <w:widowControl w:val="0"/>
              <w:autoSpaceDE w:val="0"/>
              <w:autoSpaceDN w:val="0"/>
              <w:adjustRightInd w:val="0"/>
              <w:jc w:val="center"/>
              <w:rPr>
                <w:rFonts w:ascii="PT Astra Serif" w:hAnsi="PT Astra Serif" w:cs="Courier New"/>
              </w:rPr>
            </w:pPr>
            <w:r>
              <w:rPr>
                <w:rFonts w:asciiTheme="minorHAnsi" w:hAnsiTheme="minorHAnsi" w:cs="Courier New"/>
              </w:rPr>
              <w:t>5</w:t>
            </w:r>
            <w:r w:rsidR="00A73118" w:rsidRPr="000116EB">
              <w:rPr>
                <w:rFonts w:ascii="PT Astra Serif" w:hAnsi="PT Astra Serif" w:cs="Courier New"/>
              </w:rPr>
              <w:t>,0</w:t>
            </w:r>
          </w:p>
        </w:tc>
        <w:tc>
          <w:tcPr>
            <w:tcW w:w="288" w:type="pct"/>
            <w:vMerge w:val="restart"/>
          </w:tcPr>
          <w:p w:rsidR="00A73118" w:rsidRPr="000116EB" w:rsidRDefault="00ED7B83" w:rsidP="00245B6F">
            <w:pPr>
              <w:widowControl w:val="0"/>
              <w:autoSpaceDE w:val="0"/>
              <w:autoSpaceDN w:val="0"/>
              <w:adjustRightInd w:val="0"/>
              <w:jc w:val="center"/>
              <w:rPr>
                <w:rFonts w:ascii="PT Astra Serif" w:hAnsi="PT Astra Serif" w:cs="Courier New"/>
              </w:rPr>
            </w:pPr>
            <w:r>
              <w:rPr>
                <w:rFonts w:ascii="PT Astra Serif" w:hAnsi="PT Astra Serif" w:cs="Courier New"/>
              </w:rPr>
              <w:t>6,0</w:t>
            </w:r>
          </w:p>
        </w:tc>
        <w:tc>
          <w:tcPr>
            <w:tcW w:w="285" w:type="pct"/>
            <w:vMerge w:val="restart"/>
          </w:tcPr>
          <w:p w:rsidR="00A73118" w:rsidRPr="000116EB" w:rsidRDefault="00ED7B83" w:rsidP="00ED7B83">
            <w:pPr>
              <w:widowControl w:val="0"/>
              <w:autoSpaceDE w:val="0"/>
              <w:autoSpaceDN w:val="0"/>
              <w:adjustRightInd w:val="0"/>
              <w:jc w:val="center"/>
              <w:rPr>
                <w:rFonts w:ascii="PT Astra Serif" w:hAnsi="PT Astra Serif" w:cs="Courier New"/>
              </w:rPr>
            </w:pPr>
            <w:r>
              <w:rPr>
                <w:rFonts w:ascii="PT Astra Serif" w:hAnsi="PT Astra Serif" w:cs="Courier New"/>
              </w:rPr>
              <w:t>6,0</w:t>
            </w:r>
          </w:p>
        </w:tc>
        <w:tc>
          <w:tcPr>
            <w:tcW w:w="288" w:type="pct"/>
            <w:vMerge w:val="restart"/>
          </w:tcPr>
          <w:p w:rsidR="00A73118" w:rsidRPr="000116EB" w:rsidRDefault="00ED7B83" w:rsidP="00245B6F">
            <w:pPr>
              <w:widowControl w:val="0"/>
              <w:autoSpaceDE w:val="0"/>
              <w:autoSpaceDN w:val="0"/>
              <w:adjustRightInd w:val="0"/>
              <w:jc w:val="center"/>
              <w:rPr>
                <w:rFonts w:ascii="PT Astra Serif" w:hAnsi="PT Astra Serif" w:cs="Courier New"/>
              </w:rPr>
            </w:pPr>
            <w:r>
              <w:rPr>
                <w:rFonts w:ascii="PT Astra Serif" w:hAnsi="PT Astra Serif" w:cs="Courier New"/>
              </w:rPr>
              <w:t>6,0</w:t>
            </w:r>
          </w:p>
        </w:tc>
        <w:tc>
          <w:tcPr>
            <w:tcW w:w="285" w:type="pct"/>
            <w:vMerge w:val="restart"/>
          </w:tcPr>
          <w:p w:rsidR="00A73118" w:rsidRPr="000116EB" w:rsidRDefault="00ED7B83" w:rsidP="00245B6F">
            <w:pPr>
              <w:widowControl w:val="0"/>
              <w:autoSpaceDE w:val="0"/>
              <w:autoSpaceDN w:val="0"/>
              <w:adjustRightInd w:val="0"/>
              <w:jc w:val="center"/>
              <w:rPr>
                <w:rFonts w:ascii="PT Astra Serif" w:hAnsi="PT Astra Serif" w:cs="Courier New"/>
              </w:rPr>
            </w:pPr>
            <w:r>
              <w:rPr>
                <w:rFonts w:ascii="PT Astra Serif" w:hAnsi="PT Astra Serif" w:cs="Courier New"/>
              </w:rPr>
              <w:t>6,0</w:t>
            </w:r>
          </w:p>
        </w:tc>
        <w:tc>
          <w:tcPr>
            <w:tcW w:w="418" w:type="pct"/>
            <w:vMerge w:val="restart"/>
          </w:tcPr>
          <w:p w:rsidR="00A73118" w:rsidRPr="00C909A7" w:rsidRDefault="00ED7B83" w:rsidP="00245B6F">
            <w:pPr>
              <w:widowControl w:val="0"/>
              <w:autoSpaceDE w:val="0"/>
              <w:autoSpaceDN w:val="0"/>
              <w:adjustRightInd w:val="0"/>
              <w:jc w:val="both"/>
              <w:rPr>
                <w:rFonts w:ascii="PT Astra Serif" w:hAnsi="PT Astra Serif" w:cs="Courier New"/>
                <w:highlight w:val="green"/>
              </w:rPr>
            </w:pPr>
            <w:r w:rsidRPr="00ED7B83">
              <w:rPr>
                <w:rFonts w:ascii="PT Astra Serif" w:hAnsi="PT Astra Serif" w:cs="Courier New"/>
              </w:rPr>
              <w:t>Отдел по экономическому развитию и торговли МУ «Управление финансов»</w:t>
            </w:r>
          </w:p>
        </w:tc>
      </w:tr>
      <w:tr w:rsidR="00A73118" w:rsidRPr="00FA6744" w:rsidTr="00A73118">
        <w:tc>
          <w:tcPr>
            <w:tcW w:w="275" w:type="pct"/>
          </w:tcPr>
          <w:p w:rsidR="00A73118" w:rsidRPr="00245B6F" w:rsidRDefault="00A73118" w:rsidP="000A4411">
            <w:pPr>
              <w:widowControl w:val="0"/>
              <w:autoSpaceDE w:val="0"/>
              <w:autoSpaceDN w:val="0"/>
              <w:adjustRightInd w:val="0"/>
              <w:jc w:val="center"/>
              <w:rPr>
                <w:rFonts w:ascii="PT Astra Serif" w:hAnsi="PT Astra Serif" w:cs="Courier New"/>
              </w:rPr>
            </w:pPr>
            <w:r>
              <w:rPr>
                <w:rFonts w:ascii="PT Astra Serif" w:hAnsi="PT Astra Serif" w:cs="Courier New"/>
              </w:rPr>
              <w:lastRenderedPageBreak/>
              <w:t>5</w:t>
            </w:r>
            <w:r w:rsidRPr="00245B6F">
              <w:rPr>
                <w:rFonts w:ascii="PT Astra Serif" w:hAnsi="PT Astra Serif" w:cs="Courier New"/>
              </w:rPr>
              <w:t>.</w:t>
            </w:r>
            <w:r>
              <w:rPr>
                <w:rFonts w:ascii="PT Astra Serif" w:hAnsi="PT Astra Serif" w:cs="Courier New"/>
              </w:rPr>
              <w:t>2</w:t>
            </w:r>
            <w:r w:rsidRPr="00245B6F">
              <w:rPr>
                <w:rFonts w:ascii="PT Astra Serif" w:hAnsi="PT Astra Serif" w:cs="Courier New"/>
              </w:rPr>
              <w:t>.</w:t>
            </w:r>
          </w:p>
        </w:tc>
        <w:tc>
          <w:tcPr>
            <w:tcW w:w="814" w:type="pct"/>
          </w:tcPr>
          <w:p w:rsidR="00A73118" w:rsidRPr="00245B6F" w:rsidRDefault="00A73118" w:rsidP="00245B6F">
            <w:pPr>
              <w:widowControl w:val="0"/>
              <w:tabs>
                <w:tab w:val="left" w:pos="330"/>
              </w:tabs>
              <w:autoSpaceDE w:val="0"/>
              <w:autoSpaceDN w:val="0"/>
              <w:adjustRightInd w:val="0"/>
              <w:jc w:val="both"/>
              <w:rPr>
                <w:rFonts w:ascii="PT Astra Serif" w:hAnsi="PT Astra Serif" w:cs="Courier New"/>
              </w:rPr>
            </w:pPr>
            <w:r w:rsidRPr="00245B6F">
              <w:rPr>
                <w:rFonts w:ascii="PT Astra Serif" w:hAnsi="PT Astra Serif" w:cs="Courier New"/>
              </w:rPr>
              <w:t>Информирование о порядке предоставления субсидий сельскохозяйственным товаропроизводителям Ульяновской области в информационно-</w:t>
            </w:r>
            <w:proofErr w:type="spellStart"/>
            <w:r w:rsidRPr="00245B6F">
              <w:rPr>
                <w:rFonts w:ascii="PT Astra Serif" w:hAnsi="PT Astra Serif" w:cs="Courier New"/>
              </w:rPr>
              <w:t>телекоммуникацион</w:t>
            </w:r>
            <w:proofErr w:type="spellEnd"/>
            <w:r w:rsidRPr="00245B6F">
              <w:rPr>
                <w:rFonts w:ascii="PT Astra Serif" w:hAnsi="PT Astra Serif" w:cs="Courier New"/>
              </w:rPr>
              <w:t>-ной сети «Интернет»</w:t>
            </w:r>
          </w:p>
        </w:tc>
        <w:tc>
          <w:tcPr>
            <w:tcW w:w="622" w:type="pct"/>
          </w:tcPr>
          <w:p w:rsidR="00A73118" w:rsidRPr="00245B6F" w:rsidRDefault="00A73118" w:rsidP="00C909A7">
            <w:pPr>
              <w:widowControl w:val="0"/>
              <w:autoSpaceDE w:val="0"/>
              <w:autoSpaceDN w:val="0"/>
              <w:adjustRightInd w:val="0"/>
              <w:jc w:val="both"/>
              <w:rPr>
                <w:rFonts w:ascii="PT Astra Serif" w:hAnsi="PT Astra Serif" w:cs="Courier New"/>
              </w:rPr>
            </w:pPr>
            <w:r w:rsidRPr="00245B6F">
              <w:rPr>
                <w:rFonts w:ascii="PT Astra Serif" w:hAnsi="PT Astra Serif" w:cs="Courier New"/>
              </w:rPr>
              <w:t xml:space="preserve">Размещение информации на </w:t>
            </w:r>
            <w:r>
              <w:rPr>
                <w:rFonts w:ascii="PT Astra Serif" w:hAnsi="PT Astra Serif" w:cs="Courier New"/>
              </w:rPr>
              <w:t xml:space="preserve">официальном </w:t>
            </w:r>
            <w:r w:rsidRPr="00245B6F">
              <w:rPr>
                <w:rFonts w:ascii="PT Astra Serif" w:hAnsi="PT Astra Serif" w:cs="Courier New"/>
              </w:rPr>
              <w:t>сайте</w:t>
            </w:r>
            <w:r>
              <w:rPr>
                <w:rFonts w:ascii="PT Astra Serif" w:hAnsi="PT Astra Serif" w:cs="Courier New"/>
              </w:rPr>
              <w:t xml:space="preserve"> района</w:t>
            </w:r>
            <w:r w:rsidR="00220336">
              <w:rPr>
                <w:rFonts w:asciiTheme="minorHAnsi" w:hAnsiTheme="minorHAnsi" w:cs="Courier New"/>
              </w:rPr>
              <w:t xml:space="preserve"> </w:t>
            </w:r>
            <w:proofErr w:type="spellStart"/>
            <w:r w:rsidRPr="00245B6F">
              <w:rPr>
                <w:rFonts w:ascii="PT Astra Serif" w:hAnsi="PT Astra Serif" w:cs="Courier New"/>
                <w:lang w:val="en-US"/>
              </w:rPr>
              <w:t>ul</w:t>
            </w:r>
            <w:r>
              <w:rPr>
                <w:rFonts w:ascii="PT Astra Serif" w:hAnsi="PT Astra Serif" w:cs="Courier New"/>
                <w:lang w:val="en-US"/>
              </w:rPr>
              <w:t>raion</w:t>
            </w:r>
            <w:proofErr w:type="spellEnd"/>
            <w:r w:rsidRPr="00245B6F">
              <w:rPr>
                <w:rFonts w:ascii="PT Astra Serif" w:hAnsi="PT Astra Serif" w:cs="Courier New"/>
              </w:rPr>
              <w:t>.</w:t>
            </w:r>
            <w:proofErr w:type="spellStart"/>
            <w:r w:rsidRPr="00245B6F">
              <w:rPr>
                <w:rFonts w:ascii="PT Astra Serif" w:hAnsi="PT Astra Serif" w:cs="Courier New"/>
                <w:lang w:val="en-US"/>
              </w:rPr>
              <w:t>ru</w:t>
            </w:r>
            <w:proofErr w:type="spellEnd"/>
          </w:p>
        </w:tc>
        <w:tc>
          <w:tcPr>
            <w:tcW w:w="480" w:type="pc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Постоянно</w:t>
            </w:r>
          </w:p>
        </w:tc>
        <w:tc>
          <w:tcPr>
            <w:tcW w:w="526"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384"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33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8"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8"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418" w:type="pct"/>
            <w:vMerge/>
          </w:tcPr>
          <w:p w:rsidR="00A73118" w:rsidRPr="00245B6F" w:rsidRDefault="00A73118" w:rsidP="00245B6F">
            <w:pPr>
              <w:widowControl w:val="0"/>
              <w:autoSpaceDE w:val="0"/>
              <w:autoSpaceDN w:val="0"/>
              <w:adjustRightInd w:val="0"/>
              <w:jc w:val="both"/>
              <w:rPr>
                <w:rFonts w:ascii="PT Astra Serif" w:hAnsi="PT Astra Serif" w:cs="Courier New"/>
              </w:rPr>
            </w:pPr>
          </w:p>
        </w:tc>
      </w:tr>
      <w:tr w:rsidR="00A73118" w:rsidRPr="00FA6744" w:rsidTr="00A73118">
        <w:tc>
          <w:tcPr>
            <w:tcW w:w="5000" w:type="pct"/>
            <w:gridSpan w:val="12"/>
          </w:tcPr>
          <w:p w:rsidR="00A73118" w:rsidRPr="00D605DF" w:rsidRDefault="00A73118" w:rsidP="00245B6F">
            <w:pPr>
              <w:widowControl w:val="0"/>
              <w:autoSpaceDE w:val="0"/>
              <w:autoSpaceDN w:val="0"/>
              <w:adjustRightInd w:val="0"/>
              <w:jc w:val="center"/>
              <w:rPr>
                <w:rFonts w:ascii="PT Astra Serif" w:hAnsi="PT Astra Serif" w:cs="Courier New"/>
                <w:b/>
              </w:rPr>
            </w:pPr>
            <w:r>
              <w:rPr>
                <w:rFonts w:ascii="PT Astra Serif" w:hAnsi="PT Astra Serif" w:cs="Courier New"/>
                <w:b/>
              </w:rPr>
              <w:t>6</w:t>
            </w:r>
            <w:r w:rsidRPr="00D605DF">
              <w:rPr>
                <w:rFonts w:ascii="PT Astra Serif" w:hAnsi="PT Astra Serif" w:cs="Courier New"/>
                <w:b/>
              </w:rPr>
              <w:t>. Рынок выполнения работ по содержанию и текущему ремонту общего имущества</w:t>
            </w:r>
          </w:p>
          <w:p w:rsidR="00A73118" w:rsidRPr="00D605DF" w:rsidRDefault="00A73118" w:rsidP="00245B6F">
            <w:pPr>
              <w:widowControl w:val="0"/>
              <w:autoSpaceDE w:val="0"/>
              <w:autoSpaceDN w:val="0"/>
              <w:adjustRightInd w:val="0"/>
              <w:jc w:val="center"/>
              <w:rPr>
                <w:rFonts w:ascii="PT Astra Serif" w:hAnsi="PT Astra Serif" w:cs="Courier New"/>
              </w:rPr>
            </w:pPr>
            <w:r w:rsidRPr="00D605DF">
              <w:rPr>
                <w:rFonts w:ascii="PT Astra Serif" w:hAnsi="PT Astra Serif" w:cs="Courier New"/>
                <w:b/>
              </w:rPr>
              <w:t>собственников помещений в многоквартирном доме</w:t>
            </w:r>
          </w:p>
        </w:tc>
      </w:tr>
      <w:tr w:rsidR="00A73118" w:rsidRPr="00FA6744" w:rsidTr="00A73118">
        <w:tc>
          <w:tcPr>
            <w:tcW w:w="5000" w:type="pct"/>
            <w:gridSpan w:val="12"/>
          </w:tcPr>
          <w:p w:rsidR="00A73118" w:rsidRPr="00D605DF" w:rsidRDefault="00A73118" w:rsidP="00245B6F">
            <w:pPr>
              <w:widowControl w:val="0"/>
              <w:autoSpaceDE w:val="0"/>
              <w:autoSpaceDN w:val="0"/>
              <w:adjustRightInd w:val="0"/>
              <w:jc w:val="center"/>
              <w:rPr>
                <w:rFonts w:ascii="PT Astra Serif" w:hAnsi="PT Astra Serif" w:cs="Courier New"/>
                <w:b/>
              </w:rPr>
            </w:pPr>
            <w:r w:rsidRPr="00D605DF">
              <w:rPr>
                <w:rFonts w:ascii="PT Astra Serif" w:hAnsi="PT Astra Serif" w:cs="Courier New"/>
                <w:b/>
              </w:rPr>
              <w:t xml:space="preserve">Исходная фактическая информация в отношении ситуации на рынке и её проблематики </w:t>
            </w:r>
          </w:p>
          <w:p w:rsidR="00A73118" w:rsidRPr="00D605DF" w:rsidRDefault="00A73118" w:rsidP="00D605DF">
            <w:pPr>
              <w:jc w:val="both"/>
            </w:pPr>
            <w:r w:rsidRPr="00D605DF">
              <w:rPr>
                <w:rFonts w:ascii="PT Astra Serif" w:hAnsi="PT Astra Serif" w:cs="Courier New"/>
                <w:spacing w:val="-4"/>
              </w:rPr>
              <w:t>На территории МО «Ульяновский район» м</w:t>
            </w:r>
            <w:r w:rsidRPr="00D605DF">
              <w:t xml:space="preserve">ногоквартирный фонд  обслуживают   управляющие компании: </w:t>
            </w:r>
          </w:p>
          <w:p w:rsidR="00A73118" w:rsidRPr="00D605DF" w:rsidRDefault="00A73118" w:rsidP="00D605DF">
            <w:pPr>
              <w:widowControl w:val="0"/>
              <w:autoSpaceDE w:val="0"/>
              <w:autoSpaceDN w:val="0"/>
              <w:adjustRightInd w:val="0"/>
              <w:ind w:firstLine="709"/>
              <w:jc w:val="both"/>
              <w:rPr>
                <w:rFonts w:ascii="PT Astra Serif" w:hAnsi="PT Astra Serif" w:cs="Courier New"/>
                <w:b/>
                <w:spacing w:val="-4"/>
              </w:rPr>
            </w:pPr>
            <w:proofErr w:type="gramStart"/>
            <w:r w:rsidRPr="00D605DF">
              <w:t>МУП «</w:t>
            </w:r>
            <w:proofErr w:type="spellStart"/>
            <w:r w:rsidRPr="00D605DF">
              <w:t>Ишеевское</w:t>
            </w:r>
            <w:proofErr w:type="spellEnd"/>
            <w:r w:rsidRPr="00D605DF">
              <w:t>» с 01.01.2014 г, ООО «</w:t>
            </w:r>
            <w:proofErr w:type="spellStart"/>
            <w:r w:rsidRPr="00D605DF">
              <w:t>Тимирязевское</w:t>
            </w:r>
            <w:proofErr w:type="spellEnd"/>
            <w:r w:rsidRPr="00D605DF">
              <w:t>»  -  с 2012 г., ООО  «Регион-Сервис» с  2016 года.,  ООО «Армада» - с 2018 года,  ООО «Азимут» с 2018 года.</w:t>
            </w:r>
            <w:proofErr w:type="gramEnd"/>
            <w:r w:rsidRPr="00D605DF">
              <w:t xml:space="preserve"> В</w:t>
            </w:r>
            <w:r w:rsidRPr="00D605DF">
              <w:rPr>
                <w:rFonts w:ascii="PT Astra Serif" w:hAnsi="PT Astra Serif" w:cs="Courier New"/>
                <w:spacing w:val="-4"/>
              </w:rPr>
              <w:t xml:space="preserve"> сфере управления многоквартирными домами деятельность осуществляют лицензиаты, в том числе осуществляющие работы по содержанию и текущему ремонту общего имущества собственников помещений в многоквартирных домах. Вид деятельности «управление многоквартирными домами» является лицензируемым, таким образом, при соблюдении соискателем лицензии требований, установленных федеральным законодательством, административные и экономические барьеры на рынке отсутствуют</w:t>
            </w:r>
          </w:p>
        </w:tc>
      </w:tr>
      <w:tr w:rsidR="00A73118" w:rsidRPr="00FA6744" w:rsidTr="00A73118">
        <w:tc>
          <w:tcPr>
            <w:tcW w:w="275" w:type="pct"/>
          </w:tcPr>
          <w:p w:rsidR="00A73118" w:rsidRPr="00E601EA" w:rsidRDefault="00A73118" w:rsidP="00245B6F">
            <w:pPr>
              <w:widowControl w:val="0"/>
              <w:autoSpaceDE w:val="0"/>
              <w:autoSpaceDN w:val="0"/>
              <w:adjustRightInd w:val="0"/>
              <w:jc w:val="center"/>
              <w:rPr>
                <w:rFonts w:ascii="PT Astra Serif" w:hAnsi="PT Astra Serif" w:cs="Courier New"/>
              </w:rPr>
            </w:pPr>
            <w:r>
              <w:rPr>
                <w:rFonts w:ascii="PT Astra Serif" w:hAnsi="PT Astra Serif" w:cs="Courier New"/>
              </w:rPr>
              <w:t>6</w:t>
            </w:r>
            <w:r w:rsidRPr="00E601EA">
              <w:rPr>
                <w:rFonts w:ascii="PT Astra Serif" w:hAnsi="PT Astra Serif" w:cs="Courier New"/>
              </w:rPr>
              <w:t>.1.</w:t>
            </w:r>
          </w:p>
        </w:tc>
        <w:tc>
          <w:tcPr>
            <w:tcW w:w="814" w:type="pct"/>
          </w:tcPr>
          <w:p w:rsidR="00A73118" w:rsidRPr="00E601EA" w:rsidRDefault="00A73118" w:rsidP="00245B6F">
            <w:pPr>
              <w:widowControl w:val="0"/>
              <w:autoSpaceDE w:val="0"/>
              <w:autoSpaceDN w:val="0"/>
              <w:adjustRightInd w:val="0"/>
              <w:jc w:val="both"/>
              <w:rPr>
                <w:rFonts w:ascii="PT Astra Serif" w:hAnsi="PT Astra Serif" w:cs="Courier New"/>
              </w:rPr>
            </w:pPr>
            <w:r w:rsidRPr="00E601EA">
              <w:rPr>
                <w:rStyle w:val="17pt"/>
                <w:color w:val="000000"/>
                <w:sz w:val="24"/>
              </w:rPr>
              <w:t>Мониторинг развития сектора негосударствен</w:t>
            </w:r>
            <w:r w:rsidRPr="00E601EA">
              <w:rPr>
                <w:rStyle w:val="17pt"/>
                <w:color w:val="000000"/>
                <w:sz w:val="24"/>
              </w:rPr>
              <w:softHyphen/>
              <w:t>ных (немуниципальных) управляющих органи</w:t>
            </w:r>
            <w:r w:rsidRPr="00E601EA">
              <w:rPr>
                <w:rStyle w:val="17pt"/>
                <w:color w:val="000000"/>
                <w:sz w:val="24"/>
              </w:rPr>
              <w:softHyphen/>
              <w:t>заций, осуществляющих управление многоквартирными домами</w:t>
            </w:r>
          </w:p>
        </w:tc>
        <w:tc>
          <w:tcPr>
            <w:tcW w:w="622" w:type="pct"/>
          </w:tcPr>
          <w:p w:rsidR="00A73118" w:rsidRPr="00E601EA" w:rsidRDefault="00A73118" w:rsidP="00D71EFE">
            <w:pPr>
              <w:ind w:firstLine="426"/>
              <w:jc w:val="both"/>
              <w:rPr>
                <w:rFonts w:ascii="PT Astra Serif" w:hAnsi="PT Astra Serif" w:cs="Courier New"/>
              </w:rPr>
            </w:pPr>
            <w:r w:rsidRPr="00E601EA">
              <w:t xml:space="preserve">рассмотрение вопросов по оказанию коммунальных услуг управляющими компаниями. В настоящее время в жилищно-коммунальном </w:t>
            </w:r>
            <w:r w:rsidRPr="00E601EA">
              <w:lastRenderedPageBreak/>
              <w:t>комплексе  муниципального образования «Ульяновский район» осуществляют свою деятельность</w:t>
            </w:r>
            <w:proofErr w:type="gramStart"/>
            <w:r w:rsidRPr="00E601EA">
              <w:t>1</w:t>
            </w:r>
            <w:proofErr w:type="gramEnd"/>
            <w:r w:rsidRPr="00E601EA">
              <w:t xml:space="preserve"> МУП, 5  управляющих компаний, 5 </w:t>
            </w:r>
            <w:proofErr w:type="spellStart"/>
            <w:r w:rsidRPr="00E601EA">
              <w:t>ресурсоснабжающих</w:t>
            </w:r>
            <w:proofErr w:type="spellEnd"/>
            <w:r w:rsidRPr="00E601EA">
              <w:t xml:space="preserve"> организаций, 2 ТСЖ. </w:t>
            </w:r>
          </w:p>
        </w:tc>
        <w:tc>
          <w:tcPr>
            <w:tcW w:w="480" w:type="pct"/>
          </w:tcPr>
          <w:p w:rsidR="00A73118" w:rsidRPr="00E601EA" w:rsidRDefault="00A73118" w:rsidP="00245B6F">
            <w:pPr>
              <w:widowControl w:val="0"/>
              <w:autoSpaceDE w:val="0"/>
              <w:autoSpaceDN w:val="0"/>
              <w:adjustRightInd w:val="0"/>
              <w:jc w:val="center"/>
              <w:rPr>
                <w:rFonts w:ascii="PT Astra Serif" w:hAnsi="PT Astra Serif" w:cs="Courier New"/>
              </w:rPr>
            </w:pPr>
            <w:r w:rsidRPr="00E601EA">
              <w:rPr>
                <w:rFonts w:ascii="PT Astra Serif" w:hAnsi="PT Astra Serif" w:cs="Courier New"/>
              </w:rPr>
              <w:lastRenderedPageBreak/>
              <w:t>Ежемесячно</w:t>
            </w:r>
          </w:p>
        </w:tc>
        <w:tc>
          <w:tcPr>
            <w:tcW w:w="526" w:type="pct"/>
          </w:tcPr>
          <w:p w:rsidR="00A73118" w:rsidRPr="00E601EA" w:rsidRDefault="00A73118" w:rsidP="00245B6F">
            <w:pPr>
              <w:widowControl w:val="0"/>
              <w:autoSpaceDE w:val="0"/>
              <w:autoSpaceDN w:val="0"/>
              <w:adjustRightInd w:val="0"/>
              <w:jc w:val="both"/>
              <w:rPr>
                <w:rFonts w:ascii="PT Astra Serif" w:hAnsi="PT Astra Serif" w:cs="Courier New"/>
              </w:rPr>
            </w:pPr>
            <w:r w:rsidRPr="00E601EA">
              <w:rPr>
                <w:rFonts w:ascii="PT Astra Serif" w:hAnsi="PT Astra Serif" w:cs="Courier New"/>
              </w:rPr>
              <w:t xml:space="preserve">Доля организаций частной формы собственности в сфере выполнения работ по содержанию и текущему ремонту </w:t>
            </w:r>
            <w:r w:rsidRPr="00E601EA">
              <w:rPr>
                <w:rFonts w:ascii="PT Astra Serif" w:hAnsi="PT Astra Serif" w:cs="Courier New"/>
              </w:rPr>
              <w:lastRenderedPageBreak/>
              <w:t>общего имущества собственников помещений в многоквартирном доме</w:t>
            </w:r>
          </w:p>
        </w:tc>
        <w:tc>
          <w:tcPr>
            <w:tcW w:w="384" w:type="pct"/>
          </w:tcPr>
          <w:p w:rsidR="00A73118" w:rsidRPr="00E601EA" w:rsidRDefault="00A73118" w:rsidP="00245B6F">
            <w:pPr>
              <w:widowControl w:val="0"/>
              <w:autoSpaceDE w:val="0"/>
              <w:autoSpaceDN w:val="0"/>
              <w:adjustRightInd w:val="0"/>
              <w:jc w:val="center"/>
              <w:rPr>
                <w:rFonts w:ascii="PT Astra Serif" w:eastAsia="Calibri" w:hAnsi="PT Astra Serif" w:cs="Courier New"/>
              </w:rPr>
            </w:pPr>
            <w:r w:rsidRPr="00E601EA">
              <w:rPr>
                <w:rFonts w:ascii="PT Astra Serif" w:hAnsi="PT Astra Serif" w:cs="Courier New"/>
              </w:rPr>
              <w:lastRenderedPageBreak/>
              <w:t>Процентов</w:t>
            </w:r>
          </w:p>
        </w:tc>
        <w:tc>
          <w:tcPr>
            <w:tcW w:w="335" w:type="pct"/>
          </w:tcPr>
          <w:p w:rsidR="00A73118" w:rsidRPr="00E601EA" w:rsidRDefault="00763580" w:rsidP="00245B6F">
            <w:pPr>
              <w:widowControl w:val="0"/>
              <w:autoSpaceDE w:val="0"/>
              <w:autoSpaceDN w:val="0"/>
              <w:adjustRightInd w:val="0"/>
              <w:jc w:val="center"/>
              <w:rPr>
                <w:rFonts w:ascii="PT Astra Serif" w:hAnsi="PT Astra Serif" w:cs="Courier New"/>
              </w:rPr>
            </w:pPr>
            <w:r>
              <w:rPr>
                <w:rFonts w:asciiTheme="minorHAnsi" w:hAnsiTheme="minorHAnsi" w:cs="Courier New"/>
              </w:rPr>
              <w:t>90</w:t>
            </w:r>
            <w:r w:rsidR="00A73118" w:rsidRPr="00E601EA">
              <w:rPr>
                <w:rFonts w:ascii="PT Astra Serif" w:hAnsi="PT Astra Serif" w:cs="Courier New"/>
              </w:rPr>
              <w:t>,0</w:t>
            </w:r>
          </w:p>
        </w:tc>
        <w:tc>
          <w:tcPr>
            <w:tcW w:w="288" w:type="pct"/>
          </w:tcPr>
          <w:p w:rsidR="00A73118" w:rsidRPr="00E601EA" w:rsidRDefault="00ED7B83" w:rsidP="00245B6F">
            <w:pPr>
              <w:widowControl w:val="0"/>
              <w:autoSpaceDE w:val="0"/>
              <w:autoSpaceDN w:val="0"/>
              <w:adjustRightInd w:val="0"/>
              <w:jc w:val="center"/>
              <w:rPr>
                <w:rFonts w:ascii="PT Astra Serif" w:eastAsia="Calibri" w:hAnsi="PT Astra Serif" w:cs="Courier New"/>
              </w:rPr>
            </w:pPr>
            <w:r>
              <w:rPr>
                <w:rFonts w:ascii="PT Astra Serif" w:eastAsia="Calibri" w:hAnsi="PT Astra Serif" w:cs="Courier New"/>
              </w:rPr>
              <w:t>100</w:t>
            </w:r>
          </w:p>
        </w:tc>
        <w:tc>
          <w:tcPr>
            <w:tcW w:w="285" w:type="pct"/>
          </w:tcPr>
          <w:p w:rsidR="00A73118" w:rsidRPr="00E601EA" w:rsidRDefault="00ED7B83" w:rsidP="00245B6F">
            <w:pPr>
              <w:widowControl w:val="0"/>
              <w:autoSpaceDE w:val="0"/>
              <w:autoSpaceDN w:val="0"/>
              <w:adjustRightInd w:val="0"/>
              <w:jc w:val="center"/>
              <w:rPr>
                <w:rFonts w:ascii="PT Astra Serif" w:hAnsi="PT Astra Serif" w:cs="Courier New"/>
              </w:rPr>
            </w:pPr>
            <w:r>
              <w:rPr>
                <w:rFonts w:ascii="PT Astra Serif" w:hAnsi="PT Astra Serif" w:cs="Courier New"/>
              </w:rPr>
              <w:t>100</w:t>
            </w:r>
          </w:p>
        </w:tc>
        <w:tc>
          <w:tcPr>
            <w:tcW w:w="288" w:type="pct"/>
          </w:tcPr>
          <w:p w:rsidR="00A73118" w:rsidRPr="00E601EA" w:rsidRDefault="00ED7B83" w:rsidP="00D605DF">
            <w:pPr>
              <w:widowControl w:val="0"/>
              <w:autoSpaceDE w:val="0"/>
              <w:autoSpaceDN w:val="0"/>
              <w:adjustRightInd w:val="0"/>
              <w:jc w:val="center"/>
              <w:rPr>
                <w:rFonts w:ascii="PT Astra Serif" w:hAnsi="PT Astra Serif" w:cs="Courier New"/>
              </w:rPr>
            </w:pPr>
            <w:r>
              <w:rPr>
                <w:rFonts w:ascii="PT Astra Serif" w:hAnsi="PT Astra Serif" w:cs="Courier New"/>
              </w:rPr>
              <w:t>100</w:t>
            </w:r>
          </w:p>
        </w:tc>
        <w:tc>
          <w:tcPr>
            <w:tcW w:w="285" w:type="pct"/>
          </w:tcPr>
          <w:p w:rsidR="00A73118" w:rsidRPr="00E601EA" w:rsidRDefault="00ED7B83" w:rsidP="00245B6F">
            <w:pPr>
              <w:widowControl w:val="0"/>
              <w:autoSpaceDE w:val="0"/>
              <w:autoSpaceDN w:val="0"/>
              <w:adjustRightInd w:val="0"/>
              <w:jc w:val="center"/>
              <w:rPr>
                <w:rFonts w:ascii="PT Astra Serif" w:hAnsi="PT Astra Serif" w:cs="Courier New"/>
              </w:rPr>
            </w:pPr>
            <w:r>
              <w:rPr>
                <w:rFonts w:ascii="PT Astra Serif" w:hAnsi="PT Astra Serif" w:cs="Courier New"/>
              </w:rPr>
              <w:t>100</w:t>
            </w:r>
          </w:p>
        </w:tc>
        <w:tc>
          <w:tcPr>
            <w:tcW w:w="418" w:type="pct"/>
          </w:tcPr>
          <w:p w:rsidR="00A73118" w:rsidRPr="00245B6F" w:rsidRDefault="00A73118" w:rsidP="00245B6F">
            <w:pPr>
              <w:widowControl w:val="0"/>
              <w:autoSpaceDE w:val="0"/>
              <w:autoSpaceDN w:val="0"/>
              <w:adjustRightInd w:val="0"/>
              <w:jc w:val="both"/>
              <w:rPr>
                <w:rFonts w:ascii="PT Astra Serif" w:hAnsi="PT Astra Serif" w:cs="Courier New"/>
                <w:spacing w:val="-4"/>
              </w:rPr>
            </w:pPr>
            <w:r>
              <w:rPr>
                <w:rFonts w:ascii="PT Astra Serif" w:hAnsi="PT Astra Serif" w:cs="Courier New"/>
                <w:spacing w:val="-4"/>
              </w:rPr>
              <w:t xml:space="preserve">Управление ТЭР, ЖКХ, строительства и дорожной деятельности администрации МО </w:t>
            </w:r>
            <w:r>
              <w:rPr>
                <w:rFonts w:ascii="PT Astra Serif" w:hAnsi="PT Astra Serif" w:cs="Courier New"/>
                <w:spacing w:val="-4"/>
              </w:rPr>
              <w:lastRenderedPageBreak/>
              <w:t>«Ульяновский район»</w:t>
            </w:r>
          </w:p>
        </w:tc>
      </w:tr>
      <w:tr w:rsidR="00A73118" w:rsidRPr="00FA6744" w:rsidTr="00A73118">
        <w:tc>
          <w:tcPr>
            <w:tcW w:w="5000" w:type="pct"/>
            <w:gridSpan w:val="12"/>
            <w:shd w:val="clear" w:color="auto" w:fill="auto"/>
          </w:tcPr>
          <w:p w:rsidR="00A73118" w:rsidRPr="001F5D36" w:rsidRDefault="00A73118" w:rsidP="00245B6F">
            <w:pPr>
              <w:widowControl w:val="0"/>
              <w:autoSpaceDE w:val="0"/>
              <w:autoSpaceDN w:val="0"/>
              <w:adjustRightInd w:val="0"/>
              <w:spacing w:line="235" w:lineRule="auto"/>
              <w:jc w:val="center"/>
              <w:rPr>
                <w:rFonts w:ascii="PT Astra Serif" w:hAnsi="PT Astra Serif" w:cs="Courier New"/>
                <w:b/>
              </w:rPr>
            </w:pPr>
            <w:r>
              <w:rPr>
                <w:rFonts w:ascii="PT Astra Serif" w:hAnsi="PT Astra Serif" w:cs="Courier New"/>
                <w:b/>
              </w:rPr>
              <w:lastRenderedPageBreak/>
              <w:t>7</w:t>
            </w:r>
            <w:r w:rsidRPr="001F5D36">
              <w:rPr>
                <w:rFonts w:ascii="PT Astra Serif" w:hAnsi="PT Astra Serif" w:cs="Courier New"/>
                <w:b/>
              </w:rPr>
              <w:t>. Рынок оказания услуг по перевозке пассажиров автомобильным транспортом</w:t>
            </w:r>
          </w:p>
          <w:p w:rsidR="00A73118" w:rsidRPr="00245B6F" w:rsidRDefault="00A73118" w:rsidP="00245B6F">
            <w:pPr>
              <w:widowControl w:val="0"/>
              <w:autoSpaceDE w:val="0"/>
              <w:autoSpaceDN w:val="0"/>
              <w:adjustRightInd w:val="0"/>
              <w:spacing w:line="235" w:lineRule="auto"/>
              <w:jc w:val="center"/>
              <w:rPr>
                <w:rFonts w:ascii="PT Astra Serif" w:hAnsi="PT Astra Serif" w:cs="Courier New"/>
              </w:rPr>
            </w:pPr>
            <w:r w:rsidRPr="001F5D36">
              <w:rPr>
                <w:rFonts w:ascii="PT Astra Serif" w:hAnsi="PT Astra Serif" w:cs="Courier New"/>
                <w:b/>
              </w:rPr>
              <w:t>по муниципальным маршрутам регулярных перевозок</w:t>
            </w:r>
          </w:p>
        </w:tc>
      </w:tr>
      <w:tr w:rsidR="00A73118" w:rsidRPr="00FA6744" w:rsidTr="00A73118">
        <w:tc>
          <w:tcPr>
            <w:tcW w:w="5000" w:type="pct"/>
            <w:gridSpan w:val="12"/>
            <w:shd w:val="clear" w:color="auto" w:fill="auto"/>
          </w:tcPr>
          <w:p w:rsidR="00A73118" w:rsidRPr="00245B6F" w:rsidRDefault="00A73118" w:rsidP="00245B6F">
            <w:pPr>
              <w:widowControl w:val="0"/>
              <w:autoSpaceDE w:val="0"/>
              <w:autoSpaceDN w:val="0"/>
              <w:adjustRightInd w:val="0"/>
              <w:spacing w:line="235" w:lineRule="auto"/>
              <w:jc w:val="center"/>
              <w:rPr>
                <w:rFonts w:ascii="PT Astra Serif" w:hAnsi="PT Astra Serif" w:cs="Courier New"/>
                <w:b/>
              </w:rPr>
            </w:pPr>
            <w:r w:rsidRPr="00245B6F">
              <w:rPr>
                <w:rFonts w:ascii="PT Astra Serif" w:hAnsi="PT Astra Serif" w:cs="Courier New"/>
                <w:b/>
              </w:rPr>
              <w:t xml:space="preserve">Исходная фактическая информация в отношении ситуации на рынке и её проблематики </w:t>
            </w:r>
          </w:p>
          <w:p w:rsidR="00A73118" w:rsidRDefault="00A73118" w:rsidP="00D77CD0">
            <w:pPr>
              <w:widowControl w:val="0"/>
              <w:autoSpaceDE w:val="0"/>
              <w:autoSpaceDN w:val="0"/>
              <w:adjustRightInd w:val="0"/>
              <w:spacing w:line="235" w:lineRule="auto"/>
              <w:ind w:firstLine="709"/>
              <w:jc w:val="both"/>
              <w:rPr>
                <w:rFonts w:ascii="PT Astra Serif" w:hAnsi="PT Astra Serif" w:cs="Courier New"/>
              </w:rPr>
            </w:pPr>
            <w:r>
              <w:rPr>
                <w:rFonts w:ascii="PT Astra Serif" w:hAnsi="PT Astra Serif" w:cs="Courier New"/>
              </w:rPr>
              <w:t>Д</w:t>
            </w:r>
            <w:r w:rsidRPr="00245B6F">
              <w:rPr>
                <w:rFonts w:ascii="PT Astra Serif" w:hAnsi="PT Astra Serif" w:cs="Courier New"/>
              </w:rPr>
              <w:t xml:space="preserve">оля негосударственных (немуниципальных) перевозчиков на муниципальныхмаршрутах регулярных перевозок пассажиров наземным транспортом в общем количестве перевозчиков на муниципальных маршрутах регулярных перевозок пассажиров наземным транспортом в </w:t>
            </w:r>
            <w:r>
              <w:rPr>
                <w:rFonts w:ascii="PT Astra Serif" w:hAnsi="PT Astra Serif" w:cs="Courier New"/>
              </w:rPr>
              <w:t>МО «</w:t>
            </w:r>
            <w:r w:rsidRPr="00245B6F">
              <w:rPr>
                <w:rFonts w:ascii="PT Astra Serif" w:hAnsi="PT Astra Serif" w:cs="Courier New"/>
              </w:rPr>
              <w:t>Ульяновск</w:t>
            </w:r>
            <w:r>
              <w:rPr>
                <w:rFonts w:ascii="PT Astra Serif" w:hAnsi="PT Astra Serif" w:cs="Courier New"/>
              </w:rPr>
              <w:t>ийрайон»</w:t>
            </w:r>
            <w:r w:rsidRPr="00245B6F">
              <w:rPr>
                <w:rFonts w:ascii="PT Astra Serif" w:hAnsi="PT Astra Serif" w:cs="Courier New"/>
              </w:rPr>
              <w:t xml:space="preserve"> составляет </w:t>
            </w:r>
            <w:r>
              <w:rPr>
                <w:rFonts w:ascii="PT Astra Serif" w:hAnsi="PT Astra Serif" w:cs="Courier New"/>
              </w:rPr>
              <w:t>100</w:t>
            </w:r>
            <w:r w:rsidRPr="00245B6F">
              <w:rPr>
                <w:rFonts w:ascii="PT Astra Serif" w:hAnsi="PT Astra Serif" w:cs="Courier New"/>
              </w:rPr>
              <w:t xml:space="preserve"> %. </w:t>
            </w:r>
          </w:p>
          <w:p w:rsidR="00A73118" w:rsidRPr="00245B6F" w:rsidRDefault="00A73118" w:rsidP="00D77CD0">
            <w:pPr>
              <w:widowControl w:val="0"/>
              <w:autoSpaceDE w:val="0"/>
              <w:autoSpaceDN w:val="0"/>
              <w:adjustRightInd w:val="0"/>
              <w:spacing w:line="235" w:lineRule="auto"/>
              <w:ind w:firstLine="709"/>
              <w:jc w:val="both"/>
              <w:rPr>
                <w:rFonts w:ascii="PT Astra Serif" w:hAnsi="PT Astra Serif" w:cs="Courier New"/>
                <w:b/>
              </w:rPr>
            </w:pPr>
            <w:r w:rsidRPr="00245B6F">
              <w:rPr>
                <w:rFonts w:ascii="PT Astra Serif" w:hAnsi="PT Astra Serif" w:cs="Courier New"/>
              </w:rPr>
              <w:t>Основной проблемой развития рынка пассажирских перевозок по муниципальным маршрутам остаётся износ подвижного состава</w:t>
            </w:r>
            <w:r>
              <w:rPr>
                <w:rFonts w:ascii="PT Astra Serif" w:hAnsi="PT Astra Serif" w:cs="Courier New"/>
              </w:rPr>
              <w:t>, нерентабельность перевозок в отдаленные населенные пункты Ульяновского района</w:t>
            </w:r>
          </w:p>
        </w:tc>
      </w:tr>
      <w:tr w:rsidR="00A73118" w:rsidRPr="00FA6744" w:rsidTr="00A73118">
        <w:tc>
          <w:tcPr>
            <w:tcW w:w="275" w:type="pct"/>
            <w:shd w:val="clear" w:color="auto" w:fill="auto"/>
          </w:tcPr>
          <w:p w:rsidR="00A73118" w:rsidRPr="001F5D36" w:rsidRDefault="00A73118" w:rsidP="00245B6F">
            <w:pPr>
              <w:widowControl w:val="0"/>
              <w:autoSpaceDE w:val="0"/>
              <w:autoSpaceDN w:val="0"/>
              <w:adjustRightInd w:val="0"/>
              <w:spacing w:line="235" w:lineRule="auto"/>
              <w:jc w:val="center"/>
              <w:rPr>
                <w:rFonts w:ascii="PT Astra Serif" w:hAnsi="PT Astra Serif" w:cs="Courier New"/>
              </w:rPr>
            </w:pPr>
            <w:r>
              <w:rPr>
                <w:rFonts w:ascii="PT Astra Serif" w:hAnsi="PT Astra Serif" w:cs="Courier New"/>
              </w:rPr>
              <w:t>7</w:t>
            </w:r>
            <w:r w:rsidRPr="001F5D36">
              <w:rPr>
                <w:rFonts w:ascii="PT Astra Serif" w:hAnsi="PT Astra Serif" w:cs="Courier New"/>
              </w:rPr>
              <w:t>.1.</w:t>
            </w:r>
          </w:p>
        </w:tc>
        <w:tc>
          <w:tcPr>
            <w:tcW w:w="814" w:type="pct"/>
            <w:shd w:val="clear" w:color="auto" w:fill="auto"/>
          </w:tcPr>
          <w:p w:rsidR="00A73118" w:rsidRPr="001F5D36" w:rsidRDefault="00A73118" w:rsidP="00426025">
            <w:pPr>
              <w:widowControl w:val="0"/>
              <w:autoSpaceDE w:val="0"/>
              <w:autoSpaceDN w:val="0"/>
              <w:adjustRightInd w:val="0"/>
              <w:spacing w:line="250" w:lineRule="auto"/>
              <w:jc w:val="both"/>
              <w:rPr>
                <w:rFonts w:ascii="PT Astra Serif" w:hAnsi="PT Astra Serif" w:cs="Courier New"/>
              </w:rPr>
            </w:pPr>
            <w:r w:rsidRPr="001F5D36">
              <w:rPr>
                <w:rFonts w:ascii="PT Astra Serif" w:hAnsi="PT Astra Serif" w:cs="Courier New"/>
              </w:rPr>
              <w:t xml:space="preserve">Проведение </w:t>
            </w:r>
            <w:proofErr w:type="gramStart"/>
            <w:r w:rsidRPr="001F5D36">
              <w:rPr>
                <w:rFonts w:ascii="PT Astra Serif" w:hAnsi="PT Astra Serif" w:cs="Courier New"/>
              </w:rPr>
              <w:t>мониторинга потребностей рынка оказания услуг</w:t>
            </w:r>
            <w:proofErr w:type="gramEnd"/>
            <w:r w:rsidRPr="001F5D36">
              <w:rPr>
                <w:rFonts w:ascii="PT Astra Serif" w:hAnsi="PT Astra Serif" w:cs="Courier New"/>
              </w:rPr>
              <w:t xml:space="preserve"> по перевозке пассажиров автомобильным транспортом по муниципальным маршрутам </w:t>
            </w:r>
            <w:r w:rsidRPr="001F5D36">
              <w:rPr>
                <w:rFonts w:ascii="PT Astra Serif" w:hAnsi="PT Astra Serif" w:cs="Courier New"/>
              </w:rPr>
              <w:lastRenderedPageBreak/>
              <w:t>регулярных перевозок</w:t>
            </w:r>
          </w:p>
        </w:tc>
        <w:tc>
          <w:tcPr>
            <w:tcW w:w="622" w:type="pct"/>
            <w:shd w:val="clear" w:color="auto" w:fill="auto"/>
          </w:tcPr>
          <w:p w:rsidR="00A73118" w:rsidRPr="001F5D36" w:rsidRDefault="00A73118" w:rsidP="00FE25FC">
            <w:pPr>
              <w:widowControl w:val="0"/>
              <w:autoSpaceDE w:val="0"/>
              <w:autoSpaceDN w:val="0"/>
              <w:adjustRightInd w:val="0"/>
              <w:jc w:val="both"/>
              <w:rPr>
                <w:rFonts w:ascii="PT Astra Serif" w:hAnsi="PT Astra Serif" w:cs="Courier New"/>
              </w:rPr>
            </w:pPr>
            <w:r w:rsidRPr="001F5D36">
              <w:rPr>
                <w:rFonts w:ascii="PT Astra Serif" w:hAnsi="PT Astra Serif" w:cs="Courier New"/>
              </w:rPr>
              <w:lastRenderedPageBreak/>
              <w:t>Создание (изменение) маршрутов, удовлетворение в полном объеме потребностей населения в перевозках</w:t>
            </w:r>
          </w:p>
        </w:tc>
        <w:tc>
          <w:tcPr>
            <w:tcW w:w="480" w:type="pct"/>
            <w:shd w:val="clear" w:color="auto" w:fill="auto"/>
          </w:tcPr>
          <w:p w:rsidR="00A73118" w:rsidRPr="00BD3911" w:rsidRDefault="00A73118" w:rsidP="00245B6F">
            <w:pPr>
              <w:widowControl w:val="0"/>
              <w:autoSpaceDE w:val="0"/>
              <w:autoSpaceDN w:val="0"/>
              <w:adjustRightInd w:val="0"/>
              <w:spacing w:line="235" w:lineRule="auto"/>
              <w:jc w:val="center"/>
              <w:rPr>
                <w:rFonts w:asciiTheme="minorHAnsi" w:hAnsiTheme="minorHAnsi" w:cs="Courier New"/>
              </w:rPr>
            </w:pPr>
            <w:r w:rsidRPr="001F5D36">
              <w:rPr>
                <w:rFonts w:ascii="PT Astra Serif" w:hAnsi="PT Astra Serif" w:cs="Courier New"/>
              </w:rPr>
              <w:t>20</w:t>
            </w:r>
            <w:r w:rsidR="00BD3911">
              <w:rPr>
                <w:rFonts w:asciiTheme="minorHAnsi" w:hAnsiTheme="minorHAnsi" w:cs="Courier New"/>
              </w:rPr>
              <w:t>23</w:t>
            </w:r>
            <w:r w:rsidRPr="001F5D36">
              <w:rPr>
                <w:rFonts w:ascii="PT Astra Serif" w:hAnsi="PT Astra Serif" w:cs="Courier New"/>
              </w:rPr>
              <w:t>-202</w:t>
            </w:r>
            <w:r w:rsidR="00BD3911">
              <w:rPr>
                <w:rFonts w:asciiTheme="minorHAnsi" w:hAnsiTheme="minorHAnsi" w:cs="Courier New"/>
              </w:rPr>
              <w:t>6</w:t>
            </w:r>
          </w:p>
          <w:p w:rsidR="00A73118" w:rsidRPr="001F5D36" w:rsidRDefault="00A73118" w:rsidP="00245B6F">
            <w:pPr>
              <w:widowControl w:val="0"/>
              <w:autoSpaceDE w:val="0"/>
              <w:autoSpaceDN w:val="0"/>
              <w:adjustRightInd w:val="0"/>
              <w:spacing w:line="235" w:lineRule="auto"/>
              <w:jc w:val="center"/>
              <w:rPr>
                <w:rFonts w:ascii="PT Astra Serif" w:hAnsi="PT Astra Serif" w:cs="Courier New"/>
              </w:rPr>
            </w:pPr>
            <w:r w:rsidRPr="001F5D36">
              <w:rPr>
                <w:rFonts w:ascii="PT Astra Serif" w:hAnsi="PT Astra Serif" w:cs="Courier New"/>
              </w:rPr>
              <w:t>годы</w:t>
            </w:r>
          </w:p>
        </w:tc>
        <w:tc>
          <w:tcPr>
            <w:tcW w:w="526" w:type="pct"/>
            <w:shd w:val="clear" w:color="auto" w:fill="auto"/>
          </w:tcPr>
          <w:p w:rsidR="00A73118" w:rsidRPr="001F5D36" w:rsidRDefault="00A73118" w:rsidP="00245B6F">
            <w:pPr>
              <w:widowControl w:val="0"/>
              <w:autoSpaceDE w:val="0"/>
              <w:autoSpaceDN w:val="0"/>
              <w:adjustRightInd w:val="0"/>
              <w:spacing w:line="235" w:lineRule="auto"/>
              <w:jc w:val="both"/>
              <w:rPr>
                <w:rFonts w:ascii="PT Astra Serif" w:hAnsi="PT Astra Serif" w:cs="Courier New"/>
                <w:spacing w:val="-4"/>
              </w:rPr>
            </w:pPr>
            <w:r w:rsidRPr="001F5D36">
              <w:rPr>
                <w:rFonts w:ascii="PT Astra Serif" w:hAnsi="PT Astra Serif" w:cs="Courier New"/>
                <w:spacing w:val="-4"/>
              </w:rPr>
              <w:t xml:space="preserve">Доля услуг (работ) по перевозке пассажиров автомобильным транспортом по муниципальным маршрутам </w:t>
            </w:r>
            <w:r w:rsidRPr="001F5D36">
              <w:rPr>
                <w:rFonts w:ascii="PT Astra Serif" w:hAnsi="PT Astra Serif" w:cs="Courier New"/>
                <w:spacing w:val="-4"/>
              </w:rPr>
              <w:lastRenderedPageBreak/>
              <w:t>регулярных перевозок, оказанных (выполненных) организациями частной формы собственности</w:t>
            </w:r>
          </w:p>
        </w:tc>
        <w:tc>
          <w:tcPr>
            <w:tcW w:w="384" w:type="pct"/>
            <w:shd w:val="clear" w:color="auto" w:fill="auto"/>
          </w:tcPr>
          <w:p w:rsidR="00A73118" w:rsidRPr="00245B6F" w:rsidRDefault="00A73118" w:rsidP="00245B6F">
            <w:pPr>
              <w:widowControl w:val="0"/>
              <w:autoSpaceDE w:val="0"/>
              <w:autoSpaceDN w:val="0"/>
              <w:adjustRightInd w:val="0"/>
              <w:spacing w:line="235" w:lineRule="auto"/>
              <w:jc w:val="center"/>
              <w:rPr>
                <w:rFonts w:ascii="PT Astra Serif" w:eastAsia="Calibri" w:hAnsi="PT Astra Serif" w:cs="Courier New"/>
              </w:rPr>
            </w:pPr>
            <w:r w:rsidRPr="00245B6F">
              <w:rPr>
                <w:rFonts w:ascii="PT Astra Serif" w:hAnsi="PT Astra Serif" w:cs="Courier New"/>
              </w:rPr>
              <w:lastRenderedPageBreak/>
              <w:t>Процентов</w:t>
            </w:r>
          </w:p>
        </w:tc>
        <w:tc>
          <w:tcPr>
            <w:tcW w:w="335" w:type="pct"/>
          </w:tcPr>
          <w:p w:rsidR="00A73118" w:rsidRPr="00245B6F" w:rsidRDefault="00A73118" w:rsidP="00245B6F">
            <w:pPr>
              <w:widowControl w:val="0"/>
              <w:autoSpaceDE w:val="0"/>
              <w:autoSpaceDN w:val="0"/>
              <w:adjustRightInd w:val="0"/>
              <w:spacing w:line="235" w:lineRule="auto"/>
              <w:jc w:val="center"/>
              <w:rPr>
                <w:rFonts w:ascii="PT Astra Serif" w:hAnsi="PT Astra Serif" w:cs="Courier New"/>
              </w:rPr>
            </w:pPr>
            <w:r>
              <w:rPr>
                <w:rFonts w:ascii="PT Astra Serif" w:hAnsi="PT Astra Serif" w:cs="Courier New"/>
              </w:rPr>
              <w:t>100</w:t>
            </w:r>
            <w:r w:rsidRPr="00245B6F">
              <w:rPr>
                <w:rFonts w:ascii="PT Astra Serif" w:hAnsi="PT Astra Serif" w:cs="Courier New"/>
              </w:rPr>
              <w:t>,0</w:t>
            </w:r>
          </w:p>
        </w:tc>
        <w:tc>
          <w:tcPr>
            <w:tcW w:w="288" w:type="pct"/>
          </w:tcPr>
          <w:p w:rsidR="00A73118" w:rsidRPr="00245B6F" w:rsidRDefault="00A73118" w:rsidP="00245B6F">
            <w:pPr>
              <w:widowControl w:val="0"/>
              <w:autoSpaceDE w:val="0"/>
              <w:autoSpaceDN w:val="0"/>
              <w:adjustRightInd w:val="0"/>
              <w:spacing w:line="235" w:lineRule="auto"/>
              <w:jc w:val="center"/>
              <w:rPr>
                <w:rFonts w:ascii="PT Astra Serif" w:eastAsia="Calibri" w:hAnsi="PT Astra Serif" w:cs="Courier New"/>
              </w:rPr>
            </w:pPr>
            <w:r>
              <w:rPr>
                <w:rFonts w:ascii="PT Astra Serif" w:eastAsia="Calibri" w:hAnsi="PT Astra Serif" w:cs="Courier New"/>
              </w:rPr>
              <w:t>10</w:t>
            </w:r>
            <w:r w:rsidRPr="00245B6F">
              <w:rPr>
                <w:rFonts w:ascii="PT Astra Serif" w:eastAsia="Calibri" w:hAnsi="PT Astra Serif" w:cs="Courier New"/>
              </w:rPr>
              <w:t>0,0</w:t>
            </w:r>
          </w:p>
        </w:tc>
        <w:tc>
          <w:tcPr>
            <w:tcW w:w="285" w:type="pct"/>
          </w:tcPr>
          <w:p w:rsidR="00A73118" w:rsidRPr="00245B6F" w:rsidRDefault="00A73118" w:rsidP="00426025">
            <w:pPr>
              <w:widowControl w:val="0"/>
              <w:autoSpaceDE w:val="0"/>
              <w:autoSpaceDN w:val="0"/>
              <w:adjustRightInd w:val="0"/>
              <w:spacing w:line="235" w:lineRule="auto"/>
              <w:jc w:val="center"/>
              <w:rPr>
                <w:rFonts w:ascii="PT Astra Serif" w:hAnsi="PT Astra Serif" w:cs="Courier New"/>
              </w:rPr>
            </w:pPr>
            <w:r>
              <w:rPr>
                <w:rFonts w:ascii="PT Astra Serif" w:hAnsi="PT Astra Serif" w:cs="Courier New"/>
              </w:rPr>
              <w:t>100</w:t>
            </w:r>
            <w:r w:rsidRPr="00245B6F">
              <w:rPr>
                <w:rFonts w:ascii="PT Astra Serif" w:hAnsi="PT Astra Serif" w:cs="Courier New"/>
              </w:rPr>
              <w:t>,0</w:t>
            </w:r>
          </w:p>
        </w:tc>
        <w:tc>
          <w:tcPr>
            <w:tcW w:w="288" w:type="pct"/>
          </w:tcPr>
          <w:p w:rsidR="00A73118" w:rsidRPr="00245B6F" w:rsidRDefault="00A73118" w:rsidP="00245B6F">
            <w:pPr>
              <w:widowControl w:val="0"/>
              <w:autoSpaceDE w:val="0"/>
              <w:autoSpaceDN w:val="0"/>
              <w:adjustRightInd w:val="0"/>
              <w:spacing w:line="235" w:lineRule="auto"/>
              <w:jc w:val="center"/>
              <w:rPr>
                <w:rFonts w:ascii="PT Astra Serif" w:hAnsi="PT Astra Serif" w:cs="Courier New"/>
              </w:rPr>
            </w:pPr>
            <w:r>
              <w:rPr>
                <w:rFonts w:ascii="PT Astra Serif" w:hAnsi="PT Astra Serif" w:cs="Courier New"/>
              </w:rPr>
              <w:t>100</w:t>
            </w:r>
            <w:r w:rsidRPr="00245B6F">
              <w:rPr>
                <w:rFonts w:ascii="PT Astra Serif" w:hAnsi="PT Astra Serif" w:cs="Courier New"/>
              </w:rPr>
              <w:t>,0</w:t>
            </w:r>
          </w:p>
        </w:tc>
        <w:tc>
          <w:tcPr>
            <w:tcW w:w="285" w:type="pct"/>
          </w:tcPr>
          <w:p w:rsidR="00A73118" w:rsidRPr="00245B6F" w:rsidRDefault="00A73118" w:rsidP="00245B6F">
            <w:pPr>
              <w:widowControl w:val="0"/>
              <w:autoSpaceDE w:val="0"/>
              <w:autoSpaceDN w:val="0"/>
              <w:adjustRightInd w:val="0"/>
              <w:spacing w:line="235" w:lineRule="auto"/>
              <w:jc w:val="center"/>
              <w:rPr>
                <w:rFonts w:ascii="PT Astra Serif" w:hAnsi="PT Astra Serif" w:cs="Courier New"/>
              </w:rPr>
            </w:pPr>
            <w:r>
              <w:rPr>
                <w:rFonts w:ascii="PT Astra Serif" w:hAnsi="PT Astra Serif" w:cs="Courier New"/>
              </w:rPr>
              <w:t>100</w:t>
            </w:r>
            <w:r w:rsidRPr="00245B6F">
              <w:rPr>
                <w:rFonts w:ascii="PT Astra Serif" w:hAnsi="PT Astra Serif" w:cs="Courier New"/>
              </w:rPr>
              <w:t>,0</w:t>
            </w:r>
          </w:p>
        </w:tc>
        <w:tc>
          <w:tcPr>
            <w:tcW w:w="418" w:type="pct"/>
          </w:tcPr>
          <w:p w:rsidR="00A73118" w:rsidRPr="00245B6F" w:rsidRDefault="00A73118" w:rsidP="001F5D36">
            <w:pPr>
              <w:widowControl w:val="0"/>
              <w:autoSpaceDE w:val="0"/>
              <w:autoSpaceDN w:val="0"/>
              <w:adjustRightInd w:val="0"/>
              <w:spacing w:line="235" w:lineRule="auto"/>
              <w:jc w:val="both"/>
              <w:rPr>
                <w:rFonts w:ascii="PT Astra Serif" w:hAnsi="PT Astra Serif" w:cs="Courier New"/>
                <w:spacing w:val="-4"/>
              </w:rPr>
            </w:pPr>
            <w:r>
              <w:rPr>
                <w:rFonts w:ascii="PT Astra Serif" w:hAnsi="PT Astra Serif" w:cs="Courier New"/>
                <w:spacing w:val="-4"/>
              </w:rPr>
              <w:t xml:space="preserve">Управление ТЭР, ЖКХ, строительства и дорожной деятельности администрации МО </w:t>
            </w:r>
            <w:r>
              <w:rPr>
                <w:rFonts w:ascii="PT Astra Serif" w:hAnsi="PT Astra Serif" w:cs="Courier New"/>
                <w:spacing w:val="-4"/>
              </w:rPr>
              <w:lastRenderedPageBreak/>
              <w:t>«Ульяновский район»</w:t>
            </w:r>
          </w:p>
        </w:tc>
      </w:tr>
      <w:tr w:rsidR="00A73118" w:rsidRPr="00FA6744" w:rsidTr="00A73118">
        <w:tc>
          <w:tcPr>
            <w:tcW w:w="5000" w:type="pct"/>
            <w:gridSpan w:val="12"/>
          </w:tcPr>
          <w:p w:rsidR="00A73118" w:rsidRPr="00245B6F" w:rsidRDefault="00A73118" w:rsidP="001C1C4B">
            <w:pPr>
              <w:widowControl w:val="0"/>
              <w:autoSpaceDE w:val="0"/>
              <w:autoSpaceDN w:val="0"/>
              <w:adjustRightInd w:val="0"/>
              <w:jc w:val="center"/>
              <w:rPr>
                <w:rFonts w:ascii="PT Astra Serif" w:hAnsi="PT Astra Serif" w:cs="Courier New"/>
              </w:rPr>
            </w:pPr>
            <w:r>
              <w:rPr>
                <w:rFonts w:ascii="PT Astra Serif" w:hAnsi="PT Astra Serif" w:cs="Courier New"/>
                <w:b/>
              </w:rPr>
              <w:lastRenderedPageBreak/>
              <w:t>8</w:t>
            </w:r>
            <w:r w:rsidRPr="00245B6F">
              <w:rPr>
                <w:rFonts w:ascii="PT Astra Serif" w:hAnsi="PT Astra Serif" w:cs="Courier New"/>
                <w:b/>
              </w:rPr>
              <w:t>. Рынок лёгкой промышленности</w:t>
            </w:r>
          </w:p>
        </w:tc>
      </w:tr>
      <w:tr w:rsidR="00A73118" w:rsidRPr="00FA6744" w:rsidTr="00A73118">
        <w:tc>
          <w:tcPr>
            <w:tcW w:w="5000" w:type="pct"/>
            <w:gridSpan w:val="12"/>
          </w:tcPr>
          <w:p w:rsidR="00A73118" w:rsidRPr="00245B6F" w:rsidRDefault="00A73118" w:rsidP="00245B6F">
            <w:pPr>
              <w:widowControl w:val="0"/>
              <w:autoSpaceDE w:val="0"/>
              <w:autoSpaceDN w:val="0"/>
              <w:adjustRightInd w:val="0"/>
              <w:jc w:val="center"/>
              <w:rPr>
                <w:rFonts w:ascii="PT Astra Serif" w:hAnsi="PT Astra Serif" w:cs="Courier New"/>
                <w:b/>
              </w:rPr>
            </w:pPr>
            <w:r w:rsidRPr="00245B6F">
              <w:rPr>
                <w:rFonts w:ascii="PT Astra Serif" w:hAnsi="PT Astra Serif" w:cs="Courier New"/>
                <w:b/>
              </w:rPr>
              <w:t xml:space="preserve">Исходная фактическая информация в отношении ситуации на рынке и её проблематики </w:t>
            </w:r>
          </w:p>
          <w:p w:rsidR="00A73118" w:rsidRPr="00245B6F" w:rsidRDefault="00A73118" w:rsidP="00245B6F">
            <w:pPr>
              <w:widowControl w:val="0"/>
              <w:autoSpaceDE w:val="0"/>
              <w:autoSpaceDN w:val="0"/>
              <w:adjustRightInd w:val="0"/>
              <w:ind w:firstLine="709"/>
              <w:jc w:val="both"/>
              <w:rPr>
                <w:rFonts w:ascii="PT Astra Serif" w:hAnsi="PT Astra Serif" w:cs="Courier New"/>
                <w:b/>
              </w:rPr>
            </w:pPr>
            <w:r w:rsidRPr="00245B6F">
              <w:rPr>
                <w:rFonts w:ascii="PT Astra Serif" w:hAnsi="PT Astra Serif" w:cs="Courier New"/>
              </w:rPr>
              <w:t xml:space="preserve">На сегодняшний день предприятия лёгкой промышленности в </w:t>
            </w:r>
            <w:r>
              <w:rPr>
                <w:rFonts w:ascii="PT Astra Serif" w:hAnsi="PT Astra Serif" w:cs="Courier New"/>
              </w:rPr>
              <w:t>МО «Ульяновскийрайон»</w:t>
            </w:r>
            <w:r w:rsidRPr="00245B6F">
              <w:rPr>
                <w:rFonts w:ascii="PT Astra Serif" w:hAnsi="PT Astra Serif" w:cs="Courier New"/>
              </w:rPr>
              <w:t xml:space="preserve"> испытывают трудности, связанные с неконкурентоспособностью продукции. Предприятия лёгкой промышленности испытывают дефицит капитала на развитие и модернизацию производства. Спрос на продукцию в связи с кризисным состоянием экономики существенно снижается, существует недостаток квалифицированных рабочих.</w:t>
            </w:r>
          </w:p>
          <w:p w:rsidR="00A73118" w:rsidRPr="00245B6F" w:rsidRDefault="00A73118" w:rsidP="007769DD">
            <w:pPr>
              <w:widowControl w:val="0"/>
              <w:autoSpaceDE w:val="0"/>
              <w:autoSpaceDN w:val="0"/>
              <w:adjustRightInd w:val="0"/>
              <w:ind w:firstLine="709"/>
              <w:jc w:val="both"/>
              <w:rPr>
                <w:rFonts w:ascii="PT Astra Serif" w:hAnsi="PT Astra Serif" w:cs="Courier New"/>
                <w:b/>
              </w:rPr>
            </w:pPr>
            <w:r w:rsidRPr="00245B6F">
              <w:rPr>
                <w:rFonts w:ascii="PT Astra Serif" w:hAnsi="PT Astra Serif" w:cs="Courier New"/>
              </w:rPr>
              <w:t>В настоящее время доля частного сектора на рынке лёгкой промышленности в Ульяновско</w:t>
            </w:r>
            <w:r>
              <w:rPr>
                <w:rFonts w:ascii="PT Astra Serif" w:hAnsi="PT Astra Serif" w:cs="Courier New"/>
              </w:rPr>
              <w:t>м</w:t>
            </w:r>
            <w:r w:rsidR="0037737F">
              <w:rPr>
                <w:rFonts w:ascii="PT Astra Serif" w:hAnsi="PT Astra Serif" w:cs="Courier New"/>
              </w:rPr>
              <w:t xml:space="preserve"> </w:t>
            </w:r>
            <w:r>
              <w:rPr>
                <w:rFonts w:ascii="PT Astra Serif" w:hAnsi="PT Astra Serif" w:cs="Courier New"/>
              </w:rPr>
              <w:t>районе</w:t>
            </w:r>
            <w:r w:rsidRPr="00245B6F">
              <w:rPr>
                <w:rFonts w:ascii="PT Astra Serif" w:hAnsi="PT Astra Serif" w:cs="Courier New"/>
              </w:rPr>
              <w:t xml:space="preserve"> составляет 100 %</w:t>
            </w:r>
          </w:p>
        </w:tc>
      </w:tr>
      <w:tr w:rsidR="00A73118" w:rsidRPr="00FA6744" w:rsidTr="00A73118">
        <w:tc>
          <w:tcPr>
            <w:tcW w:w="275" w:type="pct"/>
          </w:tcPr>
          <w:p w:rsidR="00A73118" w:rsidRPr="00245B6F" w:rsidRDefault="00A73118" w:rsidP="00245B6F">
            <w:pPr>
              <w:widowControl w:val="0"/>
              <w:autoSpaceDE w:val="0"/>
              <w:autoSpaceDN w:val="0"/>
              <w:adjustRightInd w:val="0"/>
              <w:jc w:val="center"/>
              <w:rPr>
                <w:rFonts w:ascii="PT Astra Serif" w:hAnsi="PT Astra Serif" w:cs="Courier New"/>
              </w:rPr>
            </w:pPr>
            <w:r>
              <w:rPr>
                <w:rFonts w:ascii="PT Astra Serif" w:hAnsi="PT Astra Serif" w:cs="Courier New"/>
              </w:rPr>
              <w:t>8</w:t>
            </w:r>
            <w:r w:rsidRPr="00245B6F">
              <w:rPr>
                <w:rFonts w:ascii="PT Astra Serif" w:hAnsi="PT Astra Serif" w:cs="Courier New"/>
              </w:rPr>
              <w:t>.1.</w:t>
            </w:r>
          </w:p>
        </w:tc>
        <w:tc>
          <w:tcPr>
            <w:tcW w:w="814" w:type="pct"/>
          </w:tcPr>
          <w:p w:rsidR="00A73118" w:rsidRPr="00245B6F" w:rsidRDefault="00A73118" w:rsidP="00B03544">
            <w:pPr>
              <w:widowControl w:val="0"/>
              <w:autoSpaceDE w:val="0"/>
              <w:autoSpaceDN w:val="0"/>
              <w:adjustRightInd w:val="0"/>
              <w:jc w:val="both"/>
              <w:rPr>
                <w:rFonts w:ascii="PT Astra Serif" w:hAnsi="PT Astra Serif" w:cs="Courier New"/>
              </w:rPr>
            </w:pPr>
            <w:r>
              <w:rPr>
                <w:rFonts w:ascii="PT Astra Serif" w:hAnsi="PT Astra Serif" w:cs="Courier New"/>
                <w:lang w:eastAsia="en-US"/>
              </w:rPr>
              <w:t>Участие в районных, областных выставках (Сделано в Ульяновской области; День района и др.)</w:t>
            </w:r>
          </w:p>
        </w:tc>
        <w:tc>
          <w:tcPr>
            <w:tcW w:w="622" w:type="pct"/>
            <w:vAlign w:val="center"/>
          </w:tcPr>
          <w:p w:rsidR="00A73118" w:rsidRPr="00245B6F" w:rsidRDefault="00A73118" w:rsidP="00245B6F">
            <w:pPr>
              <w:widowControl w:val="0"/>
              <w:tabs>
                <w:tab w:val="left" w:pos="0"/>
              </w:tabs>
              <w:autoSpaceDE w:val="0"/>
              <w:autoSpaceDN w:val="0"/>
              <w:adjustRightInd w:val="0"/>
              <w:ind w:left="54"/>
              <w:jc w:val="both"/>
              <w:outlineLvl w:val="1"/>
              <w:rPr>
                <w:rFonts w:ascii="PT Astra Serif" w:hAnsi="PT Astra Serif" w:cs="Courier New"/>
                <w:bCs/>
                <w:lang w:eastAsia="en-US"/>
              </w:rPr>
            </w:pPr>
            <w:r>
              <w:rPr>
                <w:rFonts w:ascii="PT Astra Serif" w:hAnsi="PT Astra Serif" w:cs="Courier New"/>
              </w:rPr>
              <w:t>Выставка, с целью расширения рынков сбыта продукции</w:t>
            </w:r>
          </w:p>
        </w:tc>
        <w:tc>
          <w:tcPr>
            <w:tcW w:w="480" w:type="pct"/>
          </w:tcPr>
          <w:p w:rsidR="00A73118" w:rsidRPr="00245B6F" w:rsidRDefault="00A73118" w:rsidP="00245B6F">
            <w:pPr>
              <w:widowControl w:val="0"/>
              <w:autoSpaceDE w:val="0"/>
              <w:autoSpaceDN w:val="0"/>
              <w:adjustRightInd w:val="0"/>
              <w:jc w:val="center"/>
              <w:rPr>
                <w:rFonts w:ascii="PT Astra Serif" w:hAnsi="PT Astra Serif" w:cs="Courier New"/>
              </w:rPr>
            </w:pPr>
            <w:r>
              <w:rPr>
                <w:rFonts w:ascii="PT Astra Serif" w:hAnsi="PT Astra Serif" w:cs="Courier New"/>
              </w:rPr>
              <w:t>постоянно</w:t>
            </w:r>
          </w:p>
        </w:tc>
        <w:tc>
          <w:tcPr>
            <w:tcW w:w="526" w:type="pct"/>
            <w:vMerge w:val="restart"/>
          </w:tcPr>
          <w:p w:rsidR="00A73118" w:rsidRPr="00245B6F" w:rsidRDefault="00A73118" w:rsidP="00245B6F">
            <w:pPr>
              <w:widowControl w:val="0"/>
              <w:autoSpaceDE w:val="0"/>
              <w:autoSpaceDN w:val="0"/>
              <w:adjustRightInd w:val="0"/>
              <w:jc w:val="both"/>
              <w:rPr>
                <w:rFonts w:ascii="PT Astra Serif" w:hAnsi="PT Astra Serif" w:cs="Courier New"/>
                <w:spacing w:val="-4"/>
              </w:rPr>
            </w:pPr>
            <w:r w:rsidRPr="00245B6F">
              <w:rPr>
                <w:rFonts w:ascii="PT Astra Serif" w:hAnsi="PT Astra Serif" w:cs="Courier New"/>
                <w:spacing w:val="-4"/>
              </w:rPr>
              <w:t>Доля организаций частной формы собственности в сфере лёгкой промышленности</w:t>
            </w:r>
          </w:p>
        </w:tc>
        <w:tc>
          <w:tcPr>
            <w:tcW w:w="384" w:type="pct"/>
            <w:vMerge w:val="restart"/>
          </w:tcPr>
          <w:p w:rsidR="00A73118" w:rsidRPr="00245B6F" w:rsidRDefault="00A73118" w:rsidP="00245B6F">
            <w:pPr>
              <w:widowControl w:val="0"/>
              <w:autoSpaceDE w:val="0"/>
              <w:autoSpaceDN w:val="0"/>
              <w:adjustRightInd w:val="0"/>
              <w:jc w:val="center"/>
              <w:rPr>
                <w:rFonts w:ascii="PT Astra Serif" w:eastAsia="Calibri" w:hAnsi="PT Astra Serif" w:cs="Courier New"/>
              </w:rPr>
            </w:pPr>
            <w:r w:rsidRPr="00245B6F">
              <w:rPr>
                <w:rFonts w:ascii="PT Astra Serif" w:hAnsi="PT Astra Serif" w:cs="Courier New"/>
              </w:rPr>
              <w:t>Процентов</w:t>
            </w:r>
          </w:p>
        </w:tc>
        <w:tc>
          <w:tcPr>
            <w:tcW w:w="335" w:type="pct"/>
            <w:vMerge w:val="restar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100,0</w:t>
            </w:r>
          </w:p>
        </w:tc>
        <w:tc>
          <w:tcPr>
            <w:tcW w:w="288" w:type="pct"/>
            <w:vMerge w:val="restart"/>
          </w:tcPr>
          <w:p w:rsidR="00A73118" w:rsidRPr="00245B6F" w:rsidRDefault="00A73118" w:rsidP="00245B6F">
            <w:pPr>
              <w:widowControl w:val="0"/>
              <w:autoSpaceDE w:val="0"/>
              <w:autoSpaceDN w:val="0"/>
              <w:adjustRightInd w:val="0"/>
              <w:jc w:val="center"/>
              <w:rPr>
                <w:rFonts w:ascii="PT Astra Serif" w:eastAsia="Calibri" w:hAnsi="PT Astra Serif" w:cs="Courier New"/>
              </w:rPr>
            </w:pPr>
            <w:r w:rsidRPr="00245B6F">
              <w:rPr>
                <w:rFonts w:ascii="PT Astra Serif" w:eastAsia="Calibri" w:hAnsi="PT Astra Serif" w:cs="Courier New"/>
              </w:rPr>
              <w:t>100,0</w:t>
            </w:r>
          </w:p>
        </w:tc>
        <w:tc>
          <w:tcPr>
            <w:tcW w:w="285" w:type="pct"/>
            <w:vMerge w:val="restar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100,0</w:t>
            </w:r>
          </w:p>
        </w:tc>
        <w:tc>
          <w:tcPr>
            <w:tcW w:w="288" w:type="pct"/>
            <w:vMerge w:val="restar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100,0</w:t>
            </w:r>
          </w:p>
        </w:tc>
        <w:tc>
          <w:tcPr>
            <w:tcW w:w="285" w:type="pct"/>
            <w:vMerge w:val="restar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100,0</w:t>
            </w:r>
          </w:p>
        </w:tc>
        <w:tc>
          <w:tcPr>
            <w:tcW w:w="418" w:type="pct"/>
            <w:vMerge w:val="restart"/>
          </w:tcPr>
          <w:p w:rsidR="00A73118" w:rsidRPr="00245B6F" w:rsidRDefault="00ED7B83" w:rsidP="007769DD">
            <w:pPr>
              <w:widowControl w:val="0"/>
              <w:autoSpaceDE w:val="0"/>
              <w:autoSpaceDN w:val="0"/>
              <w:adjustRightInd w:val="0"/>
              <w:jc w:val="both"/>
              <w:rPr>
                <w:rFonts w:ascii="PT Astra Serif" w:hAnsi="PT Astra Serif" w:cs="Courier New"/>
                <w:spacing w:val="-4"/>
              </w:rPr>
            </w:pPr>
            <w:r w:rsidRPr="00ED7B83">
              <w:rPr>
                <w:rFonts w:ascii="PT Astra Serif" w:hAnsi="PT Astra Serif" w:cs="Courier New"/>
                <w:spacing w:val="-4"/>
              </w:rPr>
              <w:t>Отдел по экономическому развитию и торговли МУ «Управление финансов»</w:t>
            </w:r>
          </w:p>
        </w:tc>
      </w:tr>
      <w:tr w:rsidR="00A73118" w:rsidRPr="00FA6744" w:rsidTr="00A73118">
        <w:tc>
          <w:tcPr>
            <w:tcW w:w="275" w:type="pct"/>
          </w:tcPr>
          <w:p w:rsidR="00A73118" w:rsidRPr="00245B6F" w:rsidRDefault="00A73118" w:rsidP="00245B6F">
            <w:pPr>
              <w:widowControl w:val="0"/>
              <w:autoSpaceDE w:val="0"/>
              <w:autoSpaceDN w:val="0"/>
              <w:adjustRightInd w:val="0"/>
              <w:jc w:val="center"/>
              <w:rPr>
                <w:rFonts w:ascii="PT Astra Serif" w:hAnsi="PT Astra Serif" w:cs="Courier New"/>
              </w:rPr>
            </w:pPr>
            <w:r>
              <w:rPr>
                <w:rFonts w:ascii="PT Astra Serif" w:hAnsi="PT Astra Serif" w:cs="Courier New"/>
              </w:rPr>
              <w:t>8</w:t>
            </w:r>
            <w:r w:rsidRPr="00245B6F">
              <w:rPr>
                <w:rFonts w:ascii="PT Astra Serif" w:hAnsi="PT Astra Serif" w:cs="Courier New"/>
              </w:rPr>
              <w:t>.2.</w:t>
            </w:r>
          </w:p>
        </w:tc>
        <w:tc>
          <w:tcPr>
            <w:tcW w:w="814" w:type="pct"/>
          </w:tcPr>
          <w:p w:rsidR="00A73118" w:rsidRPr="00245B6F" w:rsidRDefault="00A73118" w:rsidP="00245B6F">
            <w:pPr>
              <w:widowControl w:val="0"/>
              <w:autoSpaceDE w:val="0"/>
              <w:autoSpaceDN w:val="0"/>
              <w:adjustRightInd w:val="0"/>
              <w:jc w:val="both"/>
              <w:rPr>
                <w:rFonts w:ascii="PT Astra Serif" w:hAnsi="PT Astra Serif" w:cs="Courier New"/>
              </w:rPr>
            </w:pPr>
            <w:r>
              <w:rPr>
                <w:rFonts w:ascii="PT Astra Serif" w:hAnsi="PT Astra Serif" w:cs="Courier New"/>
              </w:rPr>
              <w:t>Добавление сведений в реестр экспортеров Ульяновской области</w:t>
            </w:r>
          </w:p>
        </w:tc>
        <w:tc>
          <w:tcPr>
            <w:tcW w:w="622" w:type="pct"/>
            <w:vAlign w:val="center"/>
          </w:tcPr>
          <w:p w:rsidR="00A73118" w:rsidRPr="00245B6F" w:rsidRDefault="00A73118" w:rsidP="00245B6F">
            <w:pPr>
              <w:widowControl w:val="0"/>
              <w:autoSpaceDE w:val="0"/>
              <w:autoSpaceDN w:val="0"/>
              <w:adjustRightInd w:val="0"/>
              <w:jc w:val="both"/>
              <w:rPr>
                <w:rFonts w:ascii="PT Astra Serif" w:hAnsi="PT Astra Serif" w:cs="Courier New"/>
                <w:lang w:eastAsia="en-US"/>
              </w:rPr>
            </w:pPr>
            <w:r>
              <w:rPr>
                <w:rFonts w:ascii="PT Astra Serif" w:hAnsi="PT Astra Serif" w:cs="Courier New"/>
                <w:lang w:eastAsia="en-US"/>
              </w:rPr>
              <w:t>Расширение рынков сбыта готовой продукции</w:t>
            </w:r>
          </w:p>
        </w:tc>
        <w:tc>
          <w:tcPr>
            <w:tcW w:w="480" w:type="pct"/>
          </w:tcPr>
          <w:p w:rsidR="00A73118" w:rsidRPr="00245B6F" w:rsidRDefault="00A73118" w:rsidP="00245B6F">
            <w:pPr>
              <w:widowControl w:val="0"/>
              <w:autoSpaceDE w:val="0"/>
              <w:autoSpaceDN w:val="0"/>
              <w:adjustRightInd w:val="0"/>
              <w:jc w:val="center"/>
              <w:rPr>
                <w:rFonts w:ascii="PT Astra Serif" w:hAnsi="PT Astra Serif" w:cs="Courier New"/>
              </w:rPr>
            </w:pPr>
            <w:r w:rsidRPr="00245B6F">
              <w:rPr>
                <w:rFonts w:ascii="PT Astra Serif" w:hAnsi="PT Astra Serif" w:cs="Courier New"/>
              </w:rPr>
              <w:t>Постоянно</w:t>
            </w:r>
          </w:p>
        </w:tc>
        <w:tc>
          <w:tcPr>
            <w:tcW w:w="526"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384"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33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8"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8"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285" w:type="pct"/>
            <w:vMerge/>
          </w:tcPr>
          <w:p w:rsidR="00A73118" w:rsidRPr="00245B6F" w:rsidRDefault="00A73118" w:rsidP="00245B6F">
            <w:pPr>
              <w:widowControl w:val="0"/>
              <w:autoSpaceDE w:val="0"/>
              <w:autoSpaceDN w:val="0"/>
              <w:adjustRightInd w:val="0"/>
              <w:rPr>
                <w:rFonts w:ascii="PT Astra Serif" w:hAnsi="PT Astra Serif" w:cs="Courier New"/>
              </w:rPr>
            </w:pPr>
          </w:p>
        </w:tc>
        <w:tc>
          <w:tcPr>
            <w:tcW w:w="418" w:type="pct"/>
            <w:vMerge/>
          </w:tcPr>
          <w:p w:rsidR="00A73118" w:rsidRPr="00245B6F" w:rsidRDefault="00A73118" w:rsidP="00245B6F">
            <w:pPr>
              <w:widowControl w:val="0"/>
              <w:autoSpaceDE w:val="0"/>
              <w:autoSpaceDN w:val="0"/>
              <w:adjustRightInd w:val="0"/>
              <w:jc w:val="both"/>
              <w:rPr>
                <w:rFonts w:ascii="PT Astra Serif" w:hAnsi="PT Astra Serif" w:cs="Courier New"/>
              </w:rPr>
            </w:pPr>
          </w:p>
        </w:tc>
      </w:tr>
      <w:tr w:rsidR="00A73118" w:rsidRPr="00FA6744" w:rsidTr="00A73118">
        <w:tc>
          <w:tcPr>
            <w:tcW w:w="5000" w:type="pct"/>
            <w:gridSpan w:val="12"/>
          </w:tcPr>
          <w:p w:rsidR="00A73118" w:rsidRPr="00A2439B" w:rsidRDefault="00A73118" w:rsidP="00A2439B">
            <w:pPr>
              <w:widowControl w:val="0"/>
              <w:autoSpaceDE w:val="0"/>
              <w:autoSpaceDN w:val="0"/>
              <w:adjustRightInd w:val="0"/>
              <w:jc w:val="center"/>
              <w:rPr>
                <w:rFonts w:ascii="PT Astra Serif" w:hAnsi="PT Astra Serif" w:cs="Courier New"/>
                <w:b/>
              </w:rPr>
            </w:pPr>
            <w:r>
              <w:rPr>
                <w:b/>
                <w:color w:val="000000"/>
                <w:sz w:val="27"/>
                <w:szCs w:val="27"/>
              </w:rPr>
              <w:t>9.</w:t>
            </w:r>
            <w:r w:rsidRPr="00A2439B">
              <w:rPr>
                <w:b/>
                <w:color w:val="000000"/>
                <w:sz w:val="27"/>
                <w:szCs w:val="27"/>
              </w:rPr>
              <w:t>Рынок ритуальных услуг</w:t>
            </w:r>
          </w:p>
        </w:tc>
      </w:tr>
      <w:tr w:rsidR="00A73118" w:rsidRPr="00FA6744" w:rsidTr="00A73118">
        <w:tc>
          <w:tcPr>
            <w:tcW w:w="5000" w:type="pct"/>
            <w:gridSpan w:val="12"/>
          </w:tcPr>
          <w:p w:rsidR="00A73118" w:rsidRDefault="00A73118" w:rsidP="00B03544">
            <w:pPr>
              <w:widowControl w:val="0"/>
              <w:autoSpaceDE w:val="0"/>
              <w:autoSpaceDN w:val="0"/>
              <w:adjustRightInd w:val="0"/>
              <w:jc w:val="center"/>
              <w:rPr>
                <w:rFonts w:ascii="PT Astra Serif" w:hAnsi="PT Astra Serif" w:cs="Courier New"/>
                <w:b/>
              </w:rPr>
            </w:pPr>
            <w:r w:rsidRPr="00245B6F">
              <w:rPr>
                <w:rFonts w:ascii="PT Astra Serif" w:hAnsi="PT Astra Serif" w:cs="Courier New"/>
                <w:b/>
              </w:rPr>
              <w:t xml:space="preserve">Исходная фактическая информация в отношении ситуации на рынке и её проблематики </w:t>
            </w:r>
          </w:p>
          <w:p w:rsidR="00F83769" w:rsidRPr="001D27F9" w:rsidRDefault="00F83769" w:rsidP="001D27F9">
            <w:pPr>
              <w:widowControl w:val="0"/>
              <w:autoSpaceDE w:val="0"/>
              <w:autoSpaceDN w:val="0"/>
              <w:adjustRightInd w:val="0"/>
              <w:ind w:firstLine="567"/>
              <w:jc w:val="both"/>
              <w:rPr>
                <w:shd w:val="clear" w:color="auto" w:fill="FFFFFF"/>
              </w:rPr>
            </w:pPr>
            <w:r w:rsidRPr="001D27F9">
              <w:rPr>
                <w:bCs/>
                <w:shd w:val="clear" w:color="auto" w:fill="FFFFFF"/>
              </w:rPr>
              <w:t>Рынок</w:t>
            </w:r>
            <w:r w:rsidRPr="001D27F9">
              <w:rPr>
                <w:shd w:val="clear" w:color="auto" w:fill="FFFFFF"/>
              </w:rPr>
              <w:t> </w:t>
            </w:r>
            <w:r w:rsidRPr="001D27F9">
              <w:rPr>
                <w:bCs/>
                <w:shd w:val="clear" w:color="auto" w:fill="FFFFFF"/>
              </w:rPr>
              <w:t>ритуальных</w:t>
            </w:r>
            <w:r w:rsidRPr="001D27F9">
              <w:rPr>
                <w:shd w:val="clear" w:color="auto" w:fill="FFFFFF"/>
              </w:rPr>
              <w:t> </w:t>
            </w:r>
            <w:r w:rsidRPr="001D27F9">
              <w:rPr>
                <w:bCs/>
                <w:shd w:val="clear" w:color="auto" w:fill="FFFFFF"/>
              </w:rPr>
              <w:t>услуг</w:t>
            </w:r>
            <w:r w:rsidRPr="001D27F9">
              <w:rPr>
                <w:shd w:val="clear" w:color="auto" w:fill="FFFFFF"/>
              </w:rPr>
              <w:t> является одной из наиболее социально значимых отраслей и затрагивает интересы всего населения МО «Ульяновский район».</w:t>
            </w:r>
            <w:r w:rsidR="00B550AB" w:rsidRPr="001D27F9">
              <w:rPr>
                <w:shd w:val="clear" w:color="auto" w:fill="FFFFFF"/>
              </w:rPr>
              <w:t xml:space="preserve"> В районе два индивидуальных предпринимателя оказывают похоронные </w:t>
            </w:r>
            <w:r w:rsidR="00B550AB" w:rsidRPr="001D27F9">
              <w:rPr>
                <w:b/>
                <w:bCs/>
                <w:shd w:val="clear" w:color="auto" w:fill="FFFFFF"/>
              </w:rPr>
              <w:t>услуги</w:t>
            </w:r>
            <w:r w:rsidR="00B550AB" w:rsidRPr="001D27F9">
              <w:rPr>
                <w:shd w:val="clear" w:color="auto" w:fill="FFFFFF"/>
              </w:rPr>
              <w:t>. Оценивая текущее состояние данного направления деятельности, потребность в </w:t>
            </w:r>
            <w:r w:rsidR="00B550AB" w:rsidRPr="001D27F9">
              <w:rPr>
                <w:b/>
                <w:bCs/>
                <w:shd w:val="clear" w:color="auto" w:fill="FFFFFF"/>
              </w:rPr>
              <w:t>данных</w:t>
            </w:r>
            <w:r w:rsidR="00B550AB" w:rsidRPr="001D27F9">
              <w:rPr>
                <w:shd w:val="clear" w:color="auto" w:fill="FFFFFF"/>
              </w:rPr>
              <w:t> </w:t>
            </w:r>
            <w:r w:rsidR="00B550AB" w:rsidRPr="001D27F9">
              <w:rPr>
                <w:b/>
                <w:bCs/>
                <w:shd w:val="clear" w:color="auto" w:fill="FFFFFF"/>
              </w:rPr>
              <w:t>услугах</w:t>
            </w:r>
            <w:r w:rsidR="00B550AB" w:rsidRPr="001D27F9">
              <w:rPr>
                <w:shd w:val="clear" w:color="auto" w:fill="FFFFFF"/>
              </w:rPr>
              <w:t> полностью удовлетворена.</w:t>
            </w:r>
          </w:p>
          <w:p w:rsidR="00E73F54" w:rsidRPr="001D27F9" w:rsidRDefault="00E73F54" w:rsidP="001D27F9">
            <w:pPr>
              <w:widowControl w:val="0"/>
              <w:autoSpaceDE w:val="0"/>
              <w:autoSpaceDN w:val="0"/>
              <w:adjustRightInd w:val="0"/>
              <w:ind w:firstLine="567"/>
              <w:jc w:val="both"/>
              <w:rPr>
                <w:b/>
              </w:rPr>
            </w:pPr>
            <w:r w:rsidRPr="001D27F9">
              <w:rPr>
                <w:shd w:val="clear" w:color="auto" w:fill="FFFFFF"/>
              </w:rPr>
              <w:t xml:space="preserve">Барьеров и </w:t>
            </w:r>
            <w:proofErr w:type="gramStart"/>
            <w:r w:rsidRPr="001D27F9">
              <w:rPr>
                <w:shd w:val="clear" w:color="auto" w:fill="FFFFFF"/>
              </w:rPr>
              <w:t>проблем, влияющих на развитие конкуренции на данном рынке не выявлено</w:t>
            </w:r>
            <w:proofErr w:type="gramEnd"/>
            <w:r w:rsidRPr="001D27F9">
              <w:rPr>
                <w:shd w:val="clear" w:color="auto" w:fill="FFFFFF"/>
              </w:rPr>
              <w:t>.</w:t>
            </w:r>
          </w:p>
          <w:p w:rsidR="00A73118" w:rsidRPr="00245B6F" w:rsidRDefault="00A73118" w:rsidP="00245B6F">
            <w:pPr>
              <w:widowControl w:val="0"/>
              <w:autoSpaceDE w:val="0"/>
              <w:autoSpaceDN w:val="0"/>
              <w:adjustRightInd w:val="0"/>
              <w:jc w:val="both"/>
              <w:rPr>
                <w:rFonts w:ascii="PT Astra Serif" w:hAnsi="PT Astra Serif" w:cs="Courier New"/>
              </w:rPr>
            </w:pPr>
          </w:p>
        </w:tc>
      </w:tr>
      <w:tr w:rsidR="00716DF5" w:rsidRPr="00FA6744" w:rsidTr="00FE25FC">
        <w:tc>
          <w:tcPr>
            <w:tcW w:w="275" w:type="pct"/>
          </w:tcPr>
          <w:p w:rsidR="00716DF5" w:rsidRPr="00245B6F" w:rsidRDefault="00716DF5" w:rsidP="00245B6F">
            <w:pPr>
              <w:widowControl w:val="0"/>
              <w:autoSpaceDE w:val="0"/>
              <w:autoSpaceDN w:val="0"/>
              <w:adjustRightInd w:val="0"/>
              <w:jc w:val="center"/>
              <w:rPr>
                <w:rFonts w:ascii="PT Astra Serif" w:hAnsi="PT Astra Serif" w:cs="Courier New"/>
              </w:rPr>
            </w:pPr>
          </w:p>
        </w:tc>
        <w:tc>
          <w:tcPr>
            <w:tcW w:w="814" w:type="pct"/>
            <w:vAlign w:val="center"/>
          </w:tcPr>
          <w:p w:rsidR="00716DF5" w:rsidRPr="00716DF5" w:rsidRDefault="00716DF5" w:rsidP="00FE25FC">
            <w:r w:rsidRPr="00716DF5">
              <w:t>Формирование и актуализация не реже</w:t>
            </w:r>
          </w:p>
          <w:p w:rsidR="00716DF5" w:rsidRPr="00716DF5" w:rsidRDefault="00716DF5" w:rsidP="00FE25FC">
            <w:r w:rsidRPr="00716DF5">
              <w:t>двух раз в год данных реестра участников,</w:t>
            </w:r>
          </w:p>
          <w:p w:rsidR="00716DF5" w:rsidRPr="00716DF5" w:rsidRDefault="00716DF5" w:rsidP="00FE25FC">
            <w:proofErr w:type="gramStart"/>
            <w:r w:rsidRPr="00716DF5">
              <w:t>осуществляющих</w:t>
            </w:r>
            <w:proofErr w:type="gramEnd"/>
            <w:r w:rsidRPr="00716DF5">
              <w:t xml:space="preserve"> деятельность на рынке</w:t>
            </w:r>
          </w:p>
          <w:p w:rsidR="00716DF5" w:rsidRPr="00716DF5" w:rsidRDefault="00716DF5" w:rsidP="00FE25FC">
            <w:r w:rsidRPr="00716DF5">
              <w:t>ритуальных услуг, с указанием видов</w:t>
            </w:r>
          </w:p>
          <w:p w:rsidR="00716DF5" w:rsidRPr="00716DF5" w:rsidRDefault="00716DF5" w:rsidP="00FE25FC">
            <w:proofErr w:type="gramStart"/>
            <w:r w:rsidRPr="00716DF5">
              <w:t>деятельности и контактной информации (адрес,</w:t>
            </w:r>
            <w:proofErr w:type="gramEnd"/>
          </w:p>
          <w:p w:rsidR="00716DF5" w:rsidRPr="00716DF5" w:rsidRDefault="00716DF5" w:rsidP="00FE25FC">
            <w:r w:rsidRPr="00716DF5">
              <w:t>телефон, электронная почта)</w:t>
            </w:r>
          </w:p>
        </w:tc>
        <w:tc>
          <w:tcPr>
            <w:tcW w:w="622" w:type="pct"/>
            <w:vAlign w:val="center"/>
          </w:tcPr>
          <w:p w:rsidR="00F83769" w:rsidRPr="00F83769" w:rsidRDefault="00F83769" w:rsidP="0056550A">
            <w:pPr>
              <w:jc w:val="both"/>
            </w:pPr>
            <w:r w:rsidRPr="00F83769">
              <w:t>Обеспечение доступа</w:t>
            </w:r>
          </w:p>
          <w:p w:rsidR="00716DF5" w:rsidRDefault="00F83769" w:rsidP="0056550A">
            <w:pPr>
              <w:jc w:val="both"/>
              <w:rPr>
                <w:sz w:val="28"/>
                <w:szCs w:val="28"/>
              </w:rPr>
            </w:pPr>
            <w:r w:rsidRPr="00F83769">
              <w:t xml:space="preserve">потребителей </w:t>
            </w:r>
            <w:r w:rsidR="0056550A">
              <w:t xml:space="preserve">   </w:t>
            </w:r>
            <w:r w:rsidRPr="00F83769">
              <w:t xml:space="preserve">и организаций </w:t>
            </w:r>
            <w:r w:rsidR="0056550A">
              <w:t xml:space="preserve">             </w:t>
            </w:r>
            <w:r w:rsidRPr="00F83769">
              <w:t>к</w:t>
            </w:r>
            <w:r>
              <w:t xml:space="preserve"> </w:t>
            </w:r>
            <w:r w:rsidRPr="00F83769">
              <w:t>информации</w:t>
            </w:r>
          </w:p>
        </w:tc>
        <w:tc>
          <w:tcPr>
            <w:tcW w:w="480" w:type="pct"/>
          </w:tcPr>
          <w:p w:rsidR="00716DF5" w:rsidRPr="00716DF5" w:rsidRDefault="00716DF5" w:rsidP="00D14D32">
            <w:pPr>
              <w:widowControl w:val="0"/>
              <w:autoSpaceDE w:val="0"/>
              <w:autoSpaceDN w:val="0"/>
              <w:adjustRightInd w:val="0"/>
              <w:jc w:val="center"/>
              <w:rPr>
                <w:rFonts w:ascii="PT Astra Serif" w:hAnsi="PT Astra Serif" w:cs="Courier New"/>
              </w:rPr>
            </w:pPr>
            <w:r w:rsidRPr="00716DF5">
              <w:t>20</w:t>
            </w:r>
            <w:r w:rsidR="00D14D32">
              <w:t>23</w:t>
            </w:r>
            <w:r w:rsidRPr="00716DF5">
              <w:t>-202</w:t>
            </w:r>
            <w:r w:rsidR="00D14D32">
              <w:t>6</w:t>
            </w:r>
            <w:r w:rsidRPr="00716DF5">
              <w:t xml:space="preserve"> годы</w:t>
            </w:r>
          </w:p>
        </w:tc>
        <w:tc>
          <w:tcPr>
            <w:tcW w:w="526" w:type="pct"/>
          </w:tcPr>
          <w:p w:rsidR="00716DF5" w:rsidRPr="00245B6F" w:rsidRDefault="00716DF5" w:rsidP="00245B6F">
            <w:pPr>
              <w:widowControl w:val="0"/>
              <w:autoSpaceDE w:val="0"/>
              <w:autoSpaceDN w:val="0"/>
              <w:adjustRightInd w:val="0"/>
              <w:rPr>
                <w:rFonts w:ascii="PT Astra Serif" w:hAnsi="PT Astra Serif" w:cs="Courier New"/>
              </w:rPr>
            </w:pPr>
            <w:r w:rsidRPr="00844256">
              <w:rPr>
                <w:rFonts w:ascii="PT Astra Serif" w:hAnsi="PT Astra Serif"/>
              </w:rPr>
              <w:t>Доля организаций частной формы собственности в сфере ритуальных услуг, %</w:t>
            </w:r>
          </w:p>
        </w:tc>
        <w:tc>
          <w:tcPr>
            <w:tcW w:w="384" w:type="pct"/>
          </w:tcPr>
          <w:p w:rsidR="00716DF5" w:rsidRPr="00245B6F" w:rsidRDefault="00716DF5" w:rsidP="00245B6F">
            <w:pPr>
              <w:widowControl w:val="0"/>
              <w:autoSpaceDE w:val="0"/>
              <w:autoSpaceDN w:val="0"/>
              <w:adjustRightInd w:val="0"/>
              <w:rPr>
                <w:rFonts w:ascii="PT Astra Serif" w:hAnsi="PT Astra Serif" w:cs="Courier New"/>
              </w:rPr>
            </w:pPr>
            <w:r w:rsidRPr="00245B6F">
              <w:rPr>
                <w:rFonts w:ascii="PT Astra Serif" w:hAnsi="PT Astra Serif" w:cs="Courier New"/>
              </w:rPr>
              <w:t>Процентов</w:t>
            </w:r>
          </w:p>
        </w:tc>
        <w:tc>
          <w:tcPr>
            <w:tcW w:w="335" w:type="pct"/>
          </w:tcPr>
          <w:p w:rsidR="00716DF5" w:rsidRPr="00245B6F" w:rsidRDefault="00716DF5" w:rsidP="00FE25FC">
            <w:pPr>
              <w:widowControl w:val="0"/>
              <w:autoSpaceDE w:val="0"/>
              <w:autoSpaceDN w:val="0"/>
              <w:adjustRightInd w:val="0"/>
              <w:jc w:val="center"/>
              <w:rPr>
                <w:rFonts w:ascii="PT Astra Serif" w:hAnsi="PT Astra Serif" w:cs="Courier New"/>
              </w:rPr>
            </w:pPr>
            <w:r w:rsidRPr="00245B6F">
              <w:rPr>
                <w:rFonts w:ascii="PT Astra Serif" w:hAnsi="PT Astra Serif" w:cs="Courier New"/>
              </w:rPr>
              <w:t>100,0</w:t>
            </w:r>
          </w:p>
        </w:tc>
        <w:tc>
          <w:tcPr>
            <w:tcW w:w="288" w:type="pct"/>
          </w:tcPr>
          <w:p w:rsidR="00716DF5" w:rsidRPr="00245B6F" w:rsidRDefault="00716DF5" w:rsidP="00FE25FC">
            <w:pPr>
              <w:widowControl w:val="0"/>
              <w:autoSpaceDE w:val="0"/>
              <w:autoSpaceDN w:val="0"/>
              <w:adjustRightInd w:val="0"/>
              <w:jc w:val="center"/>
              <w:rPr>
                <w:rFonts w:ascii="PT Astra Serif" w:eastAsia="Calibri" w:hAnsi="PT Astra Serif" w:cs="Courier New"/>
              </w:rPr>
            </w:pPr>
            <w:r w:rsidRPr="00245B6F">
              <w:rPr>
                <w:rFonts w:ascii="PT Astra Serif" w:eastAsia="Calibri" w:hAnsi="PT Astra Serif" w:cs="Courier New"/>
              </w:rPr>
              <w:t>100,0</w:t>
            </w:r>
          </w:p>
        </w:tc>
        <w:tc>
          <w:tcPr>
            <w:tcW w:w="285" w:type="pct"/>
          </w:tcPr>
          <w:p w:rsidR="00716DF5" w:rsidRPr="00245B6F" w:rsidRDefault="00716DF5" w:rsidP="00FE25FC">
            <w:pPr>
              <w:widowControl w:val="0"/>
              <w:autoSpaceDE w:val="0"/>
              <w:autoSpaceDN w:val="0"/>
              <w:adjustRightInd w:val="0"/>
              <w:jc w:val="center"/>
              <w:rPr>
                <w:rFonts w:ascii="PT Astra Serif" w:hAnsi="PT Astra Serif" w:cs="Courier New"/>
              </w:rPr>
            </w:pPr>
            <w:r w:rsidRPr="00245B6F">
              <w:rPr>
                <w:rFonts w:ascii="PT Astra Serif" w:hAnsi="PT Astra Serif" w:cs="Courier New"/>
              </w:rPr>
              <w:t>100,0</w:t>
            </w:r>
          </w:p>
        </w:tc>
        <w:tc>
          <w:tcPr>
            <w:tcW w:w="288" w:type="pct"/>
          </w:tcPr>
          <w:p w:rsidR="00716DF5" w:rsidRPr="00245B6F" w:rsidRDefault="00716DF5" w:rsidP="00FE25FC">
            <w:pPr>
              <w:widowControl w:val="0"/>
              <w:autoSpaceDE w:val="0"/>
              <w:autoSpaceDN w:val="0"/>
              <w:adjustRightInd w:val="0"/>
              <w:jc w:val="center"/>
              <w:rPr>
                <w:rFonts w:ascii="PT Astra Serif" w:hAnsi="PT Astra Serif" w:cs="Courier New"/>
              </w:rPr>
            </w:pPr>
            <w:r w:rsidRPr="00245B6F">
              <w:rPr>
                <w:rFonts w:ascii="PT Astra Serif" w:hAnsi="PT Astra Serif" w:cs="Courier New"/>
              </w:rPr>
              <w:t>100,0</w:t>
            </w:r>
          </w:p>
        </w:tc>
        <w:tc>
          <w:tcPr>
            <w:tcW w:w="285" w:type="pct"/>
          </w:tcPr>
          <w:p w:rsidR="00716DF5" w:rsidRPr="00245B6F" w:rsidRDefault="00716DF5" w:rsidP="00FE25FC">
            <w:pPr>
              <w:widowControl w:val="0"/>
              <w:autoSpaceDE w:val="0"/>
              <w:autoSpaceDN w:val="0"/>
              <w:adjustRightInd w:val="0"/>
              <w:jc w:val="center"/>
              <w:rPr>
                <w:rFonts w:ascii="PT Astra Serif" w:hAnsi="PT Astra Serif" w:cs="Courier New"/>
              </w:rPr>
            </w:pPr>
            <w:r w:rsidRPr="00245B6F">
              <w:rPr>
                <w:rFonts w:ascii="PT Astra Serif" w:hAnsi="PT Astra Serif" w:cs="Courier New"/>
              </w:rPr>
              <w:t>100,0</w:t>
            </w:r>
          </w:p>
        </w:tc>
        <w:tc>
          <w:tcPr>
            <w:tcW w:w="418" w:type="pct"/>
          </w:tcPr>
          <w:p w:rsidR="00716DF5" w:rsidRPr="00245B6F" w:rsidRDefault="00ED7B83" w:rsidP="00FE25FC">
            <w:pPr>
              <w:widowControl w:val="0"/>
              <w:autoSpaceDE w:val="0"/>
              <w:autoSpaceDN w:val="0"/>
              <w:adjustRightInd w:val="0"/>
              <w:jc w:val="both"/>
              <w:rPr>
                <w:rFonts w:ascii="PT Astra Serif" w:hAnsi="PT Astra Serif" w:cs="Courier New"/>
                <w:spacing w:val="-4"/>
              </w:rPr>
            </w:pPr>
            <w:r w:rsidRPr="00ED7B83">
              <w:rPr>
                <w:rFonts w:ascii="PT Astra Serif" w:hAnsi="PT Astra Serif" w:cs="Courier New"/>
                <w:spacing w:val="-4"/>
              </w:rPr>
              <w:t>Отдел по экономическому развитию и торговли МУ «Управление финансов»</w:t>
            </w:r>
          </w:p>
        </w:tc>
      </w:tr>
      <w:tr w:rsidR="00ED7B83" w:rsidRPr="00FA6744" w:rsidTr="00FE25FC">
        <w:tc>
          <w:tcPr>
            <w:tcW w:w="275" w:type="pct"/>
          </w:tcPr>
          <w:p w:rsidR="00ED7B83" w:rsidRPr="00245B6F" w:rsidRDefault="00ED7B83" w:rsidP="00245B6F">
            <w:pPr>
              <w:widowControl w:val="0"/>
              <w:autoSpaceDE w:val="0"/>
              <w:autoSpaceDN w:val="0"/>
              <w:adjustRightInd w:val="0"/>
              <w:jc w:val="center"/>
              <w:rPr>
                <w:rFonts w:ascii="PT Astra Serif" w:hAnsi="PT Astra Serif" w:cs="Courier New"/>
              </w:rPr>
            </w:pPr>
          </w:p>
        </w:tc>
        <w:tc>
          <w:tcPr>
            <w:tcW w:w="814" w:type="pct"/>
            <w:vAlign w:val="center"/>
          </w:tcPr>
          <w:p w:rsidR="00ED7B83" w:rsidRPr="00716DF5" w:rsidRDefault="00ED7B83" w:rsidP="00FE25FC">
            <w:r>
              <w:t>Инвентаризация кладбищ и мест захоронений на них.</w:t>
            </w:r>
          </w:p>
        </w:tc>
        <w:tc>
          <w:tcPr>
            <w:tcW w:w="622" w:type="pct"/>
            <w:vAlign w:val="center"/>
          </w:tcPr>
          <w:p w:rsidR="00ED7B83" w:rsidRPr="00F83769" w:rsidRDefault="00ED7B83" w:rsidP="0056550A">
            <w:pPr>
              <w:jc w:val="both"/>
            </w:pPr>
          </w:p>
        </w:tc>
        <w:tc>
          <w:tcPr>
            <w:tcW w:w="480" w:type="pct"/>
          </w:tcPr>
          <w:p w:rsidR="00ED7B83" w:rsidRPr="00716DF5" w:rsidRDefault="00ED7B83" w:rsidP="00D14D32">
            <w:pPr>
              <w:widowControl w:val="0"/>
              <w:autoSpaceDE w:val="0"/>
              <w:autoSpaceDN w:val="0"/>
              <w:adjustRightInd w:val="0"/>
              <w:jc w:val="center"/>
            </w:pPr>
            <w:r>
              <w:t>2023-2026 годы</w:t>
            </w:r>
          </w:p>
        </w:tc>
        <w:tc>
          <w:tcPr>
            <w:tcW w:w="526" w:type="pct"/>
          </w:tcPr>
          <w:p w:rsidR="00ED7B83" w:rsidRPr="00844256" w:rsidRDefault="00ED7B83" w:rsidP="00245B6F">
            <w:pPr>
              <w:widowControl w:val="0"/>
              <w:autoSpaceDE w:val="0"/>
              <w:autoSpaceDN w:val="0"/>
              <w:adjustRightInd w:val="0"/>
              <w:rPr>
                <w:rFonts w:ascii="PT Astra Serif" w:hAnsi="PT Astra Serif"/>
              </w:rPr>
            </w:pPr>
          </w:p>
        </w:tc>
        <w:tc>
          <w:tcPr>
            <w:tcW w:w="384" w:type="pct"/>
          </w:tcPr>
          <w:p w:rsidR="00ED7B83" w:rsidRPr="00245B6F" w:rsidRDefault="00ED7B83" w:rsidP="00245B6F">
            <w:pPr>
              <w:widowControl w:val="0"/>
              <w:autoSpaceDE w:val="0"/>
              <w:autoSpaceDN w:val="0"/>
              <w:adjustRightInd w:val="0"/>
              <w:rPr>
                <w:rFonts w:ascii="PT Astra Serif" w:hAnsi="PT Astra Serif" w:cs="Courier New"/>
              </w:rPr>
            </w:pPr>
            <w:r w:rsidRPr="00ED7B83">
              <w:rPr>
                <w:rFonts w:ascii="PT Astra Serif" w:hAnsi="PT Astra Serif" w:cs="Courier New"/>
              </w:rPr>
              <w:t>Процентов</w:t>
            </w:r>
          </w:p>
        </w:tc>
        <w:tc>
          <w:tcPr>
            <w:tcW w:w="335" w:type="pct"/>
          </w:tcPr>
          <w:p w:rsidR="00ED7B83" w:rsidRPr="00245B6F" w:rsidRDefault="00ED7B83" w:rsidP="00FE25FC">
            <w:pPr>
              <w:widowControl w:val="0"/>
              <w:autoSpaceDE w:val="0"/>
              <w:autoSpaceDN w:val="0"/>
              <w:adjustRightInd w:val="0"/>
              <w:jc w:val="center"/>
              <w:rPr>
                <w:rFonts w:ascii="PT Astra Serif" w:hAnsi="PT Astra Serif" w:cs="Courier New"/>
              </w:rPr>
            </w:pPr>
            <w:r>
              <w:rPr>
                <w:rFonts w:ascii="PT Astra Serif" w:hAnsi="PT Astra Serif" w:cs="Courier New"/>
              </w:rPr>
              <w:t>80</w:t>
            </w:r>
          </w:p>
        </w:tc>
        <w:tc>
          <w:tcPr>
            <w:tcW w:w="288" w:type="pct"/>
          </w:tcPr>
          <w:p w:rsidR="00ED7B83" w:rsidRPr="00245B6F" w:rsidRDefault="00ED7B83" w:rsidP="00FE25FC">
            <w:pPr>
              <w:widowControl w:val="0"/>
              <w:autoSpaceDE w:val="0"/>
              <w:autoSpaceDN w:val="0"/>
              <w:adjustRightInd w:val="0"/>
              <w:jc w:val="center"/>
              <w:rPr>
                <w:rFonts w:ascii="PT Astra Serif" w:eastAsia="Calibri" w:hAnsi="PT Astra Serif" w:cs="Courier New"/>
              </w:rPr>
            </w:pPr>
            <w:r>
              <w:rPr>
                <w:rFonts w:ascii="PT Astra Serif" w:eastAsia="Calibri" w:hAnsi="PT Astra Serif" w:cs="Courier New"/>
              </w:rPr>
              <w:t>80</w:t>
            </w:r>
          </w:p>
        </w:tc>
        <w:tc>
          <w:tcPr>
            <w:tcW w:w="285" w:type="pct"/>
          </w:tcPr>
          <w:p w:rsidR="00ED7B83" w:rsidRPr="00245B6F" w:rsidRDefault="00ED7B83" w:rsidP="00FE25FC">
            <w:pPr>
              <w:widowControl w:val="0"/>
              <w:autoSpaceDE w:val="0"/>
              <w:autoSpaceDN w:val="0"/>
              <w:adjustRightInd w:val="0"/>
              <w:jc w:val="center"/>
              <w:rPr>
                <w:rFonts w:ascii="PT Astra Serif" w:hAnsi="PT Astra Serif" w:cs="Courier New"/>
              </w:rPr>
            </w:pPr>
            <w:r>
              <w:rPr>
                <w:rFonts w:ascii="PT Astra Serif" w:hAnsi="PT Astra Serif" w:cs="Courier New"/>
              </w:rPr>
              <w:t>80</w:t>
            </w:r>
          </w:p>
        </w:tc>
        <w:tc>
          <w:tcPr>
            <w:tcW w:w="288" w:type="pct"/>
          </w:tcPr>
          <w:p w:rsidR="00ED7B83" w:rsidRPr="00245B6F" w:rsidRDefault="00ED7B83" w:rsidP="00FE25FC">
            <w:pPr>
              <w:widowControl w:val="0"/>
              <w:autoSpaceDE w:val="0"/>
              <w:autoSpaceDN w:val="0"/>
              <w:adjustRightInd w:val="0"/>
              <w:jc w:val="center"/>
              <w:rPr>
                <w:rFonts w:ascii="PT Astra Serif" w:hAnsi="PT Astra Serif" w:cs="Courier New"/>
              </w:rPr>
            </w:pPr>
            <w:r>
              <w:rPr>
                <w:rFonts w:ascii="PT Astra Serif" w:hAnsi="PT Astra Serif" w:cs="Courier New"/>
              </w:rPr>
              <w:t>85</w:t>
            </w:r>
          </w:p>
        </w:tc>
        <w:tc>
          <w:tcPr>
            <w:tcW w:w="285" w:type="pct"/>
          </w:tcPr>
          <w:p w:rsidR="00ED7B83" w:rsidRPr="00245B6F" w:rsidRDefault="00ED7B83" w:rsidP="00FE25FC">
            <w:pPr>
              <w:widowControl w:val="0"/>
              <w:autoSpaceDE w:val="0"/>
              <w:autoSpaceDN w:val="0"/>
              <w:adjustRightInd w:val="0"/>
              <w:jc w:val="center"/>
              <w:rPr>
                <w:rFonts w:ascii="PT Astra Serif" w:hAnsi="PT Astra Serif" w:cs="Courier New"/>
              </w:rPr>
            </w:pPr>
            <w:r>
              <w:rPr>
                <w:rFonts w:ascii="PT Astra Serif" w:hAnsi="PT Astra Serif" w:cs="Courier New"/>
              </w:rPr>
              <w:t>85</w:t>
            </w:r>
          </w:p>
        </w:tc>
        <w:tc>
          <w:tcPr>
            <w:tcW w:w="418" w:type="pct"/>
          </w:tcPr>
          <w:p w:rsidR="00ED7B83" w:rsidRPr="00ED7B83" w:rsidRDefault="00ED7B83" w:rsidP="00FE25FC">
            <w:pPr>
              <w:widowControl w:val="0"/>
              <w:autoSpaceDE w:val="0"/>
              <w:autoSpaceDN w:val="0"/>
              <w:adjustRightInd w:val="0"/>
              <w:jc w:val="both"/>
              <w:rPr>
                <w:rFonts w:ascii="PT Astra Serif" w:hAnsi="PT Astra Serif" w:cs="Courier New"/>
                <w:spacing w:val="-4"/>
              </w:rPr>
            </w:pPr>
            <w:r w:rsidRPr="00ED7B83">
              <w:rPr>
                <w:rFonts w:ascii="PT Astra Serif" w:hAnsi="PT Astra Serif" w:cs="Courier New"/>
                <w:spacing w:val="-4"/>
              </w:rPr>
              <w:t>Отдел по экономическому развитию и торговли МУ «Управление финансов»</w:t>
            </w:r>
          </w:p>
        </w:tc>
      </w:tr>
      <w:tr w:rsidR="00716DF5" w:rsidRPr="00FA6744" w:rsidTr="00A73118">
        <w:tc>
          <w:tcPr>
            <w:tcW w:w="5000" w:type="pct"/>
            <w:gridSpan w:val="12"/>
          </w:tcPr>
          <w:p w:rsidR="00716DF5" w:rsidRPr="001714D2" w:rsidRDefault="00716DF5" w:rsidP="001714D2">
            <w:pPr>
              <w:widowControl w:val="0"/>
              <w:autoSpaceDE w:val="0"/>
              <w:autoSpaceDN w:val="0"/>
              <w:adjustRightInd w:val="0"/>
              <w:jc w:val="center"/>
              <w:rPr>
                <w:rFonts w:ascii="PT Astra Serif" w:hAnsi="PT Astra Serif" w:cs="Courier New"/>
                <w:b/>
              </w:rPr>
            </w:pPr>
            <w:r w:rsidRPr="001714D2">
              <w:rPr>
                <w:rFonts w:ascii="PT Astra Serif" w:hAnsi="PT Astra Serif" w:cs="Courier New"/>
                <w:b/>
              </w:rPr>
              <w:t>10.</w:t>
            </w:r>
            <w:r w:rsidRPr="001714D2">
              <w:rPr>
                <w:rFonts w:ascii="PT Astra Serif" w:hAnsi="PT Astra Serif"/>
                <w:b/>
              </w:rPr>
              <w:t>Рынок оказания услуг по ремонту автотранспортных средств</w:t>
            </w:r>
          </w:p>
        </w:tc>
      </w:tr>
      <w:tr w:rsidR="00716DF5" w:rsidRPr="00FA6744" w:rsidTr="00A73118">
        <w:tc>
          <w:tcPr>
            <w:tcW w:w="5000" w:type="pct"/>
            <w:gridSpan w:val="12"/>
          </w:tcPr>
          <w:p w:rsidR="00716DF5" w:rsidRPr="00245B6F" w:rsidRDefault="00716DF5" w:rsidP="001714D2">
            <w:pPr>
              <w:widowControl w:val="0"/>
              <w:autoSpaceDE w:val="0"/>
              <w:autoSpaceDN w:val="0"/>
              <w:adjustRightInd w:val="0"/>
              <w:jc w:val="center"/>
              <w:rPr>
                <w:rFonts w:ascii="PT Astra Serif" w:hAnsi="PT Astra Serif" w:cs="Courier New"/>
                <w:b/>
              </w:rPr>
            </w:pPr>
            <w:r w:rsidRPr="00245B6F">
              <w:rPr>
                <w:rFonts w:ascii="PT Astra Serif" w:hAnsi="PT Astra Serif" w:cs="Courier New"/>
                <w:b/>
              </w:rPr>
              <w:t xml:space="preserve">Исходная фактическая информация в отношении ситуации на рынке и её проблематики </w:t>
            </w:r>
          </w:p>
          <w:p w:rsidR="00716DF5" w:rsidRPr="00F13500" w:rsidRDefault="00F90A50" w:rsidP="00DC4F63">
            <w:pPr>
              <w:widowControl w:val="0"/>
              <w:autoSpaceDE w:val="0"/>
              <w:autoSpaceDN w:val="0"/>
              <w:adjustRightInd w:val="0"/>
              <w:ind w:firstLine="567"/>
              <w:jc w:val="both"/>
            </w:pPr>
            <w:r w:rsidRPr="00AA4F92">
              <w:rPr>
                <w:b/>
                <w:bCs/>
                <w:color w:val="000000" w:themeColor="text1"/>
                <w:shd w:val="clear" w:color="auto" w:fill="FFFFFF"/>
              </w:rPr>
              <w:t>Рынок</w:t>
            </w:r>
            <w:r w:rsidRPr="00AA4F92">
              <w:rPr>
                <w:color w:val="000000" w:themeColor="text1"/>
                <w:shd w:val="clear" w:color="auto" w:fill="FFFFFF"/>
              </w:rPr>
              <w:t> технического обслуживания и </w:t>
            </w:r>
            <w:r w:rsidRPr="00AA4F92">
              <w:rPr>
                <w:b/>
                <w:bCs/>
                <w:color w:val="000000" w:themeColor="text1"/>
                <w:shd w:val="clear" w:color="auto" w:fill="FFFFFF"/>
              </w:rPr>
              <w:t>ремонта</w:t>
            </w:r>
            <w:r w:rsidRPr="00AA4F92">
              <w:rPr>
                <w:color w:val="000000" w:themeColor="text1"/>
                <w:shd w:val="clear" w:color="auto" w:fill="FFFFFF"/>
              </w:rPr>
              <w:t> </w:t>
            </w:r>
            <w:r w:rsidRPr="00AA4F92">
              <w:rPr>
                <w:b/>
                <w:bCs/>
                <w:color w:val="000000" w:themeColor="text1"/>
                <w:shd w:val="clear" w:color="auto" w:fill="FFFFFF"/>
              </w:rPr>
              <w:t>автотранспортных</w:t>
            </w:r>
            <w:r w:rsidRPr="00AA4F92">
              <w:rPr>
                <w:color w:val="000000" w:themeColor="text1"/>
                <w:shd w:val="clear" w:color="auto" w:fill="FFFFFF"/>
              </w:rPr>
              <w:t> </w:t>
            </w:r>
            <w:r w:rsidRPr="00AA4F92">
              <w:rPr>
                <w:b/>
                <w:bCs/>
                <w:color w:val="000000" w:themeColor="text1"/>
                <w:shd w:val="clear" w:color="auto" w:fill="FFFFFF"/>
              </w:rPr>
              <w:t>средств</w:t>
            </w:r>
            <w:r w:rsidRPr="00AA4F92">
              <w:rPr>
                <w:color w:val="000000" w:themeColor="text1"/>
                <w:shd w:val="clear" w:color="auto" w:fill="FFFFFF"/>
              </w:rPr>
              <w:t> на территории МО «Ульяновский район» растет быстрыми темпами. Доминирующее положение </w:t>
            </w:r>
            <w:r w:rsidRPr="00AA4F92">
              <w:rPr>
                <w:b/>
                <w:bCs/>
                <w:color w:val="000000" w:themeColor="text1"/>
                <w:shd w:val="clear" w:color="auto" w:fill="FFFFFF"/>
              </w:rPr>
              <w:t>на</w:t>
            </w:r>
            <w:r w:rsidRPr="00AA4F92">
              <w:rPr>
                <w:color w:val="000000" w:themeColor="text1"/>
                <w:shd w:val="clear" w:color="auto" w:fill="FFFFFF"/>
              </w:rPr>
              <w:t> </w:t>
            </w:r>
            <w:r w:rsidRPr="00AA4F92">
              <w:rPr>
                <w:b/>
                <w:bCs/>
                <w:color w:val="000000" w:themeColor="text1"/>
                <w:shd w:val="clear" w:color="auto" w:fill="FFFFFF"/>
              </w:rPr>
              <w:t>рынке</w:t>
            </w:r>
            <w:r w:rsidRPr="00AA4F92">
              <w:rPr>
                <w:color w:val="000000" w:themeColor="text1"/>
                <w:shd w:val="clear" w:color="auto" w:fill="FFFFFF"/>
              </w:rPr>
              <w:t> </w:t>
            </w:r>
            <w:proofErr w:type="spellStart"/>
            <w:r w:rsidRPr="00AA4F92">
              <w:rPr>
                <w:color w:val="000000" w:themeColor="text1"/>
                <w:shd w:val="clear" w:color="auto" w:fill="FFFFFF"/>
              </w:rPr>
              <w:t>автосервисных</w:t>
            </w:r>
            <w:proofErr w:type="spellEnd"/>
            <w:r w:rsidRPr="00AA4F92">
              <w:rPr>
                <w:color w:val="000000" w:themeColor="text1"/>
                <w:shd w:val="clear" w:color="auto" w:fill="FFFFFF"/>
              </w:rPr>
              <w:t> </w:t>
            </w:r>
            <w:r w:rsidRPr="00AA4F92">
              <w:rPr>
                <w:b/>
                <w:bCs/>
                <w:color w:val="000000" w:themeColor="text1"/>
                <w:shd w:val="clear" w:color="auto" w:fill="FFFFFF"/>
              </w:rPr>
              <w:t>услуг</w:t>
            </w:r>
            <w:r w:rsidRPr="00AA4F92">
              <w:rPr>
                <w:color w:val="000000" w:themeColor="text1"/>
                <w:shd w:val="clear" w:color="auto" w:fill="FFFFFF"/>
              </w:rPr>
              <w:t> занимают субъекты малого предпринимательства. </w:t>
            </w:r>
            <w:r w:rsidRPr="00AA4F92">
              <w:rPr>
                <w:color w:val="000000" w:themeColor="text1"/>
              </w:rPr>
              <w:t>По состоянию на 01.01.20</w:t>
            </w:r>
            <w:r w:rsidR="00DC4F63">
              <w:rPr>
                <w:color w:val="000000" w:themeColor="text1"/>
              </w:rPr>
              <w:t>23</w:t>
            </w:r>
            <w:r w:rsidRPr="00AA4F92">
              <w:rPr>
                <w:color w:val="000000" w:themeColor="text1"/>
              </w:rPr>
              <w:t xml:space="preserve"> на данном товарном рынке </w:t>
            </w:r>
            <w:r w:rsidR="00F13500" w:rsidRPr="00AA4F92">
              <w:rPr>
                <w:color w:val="000000" w:themeColor="text1"/>
              </w:rPr>
              <w:t>осуществляют деятельность</w:t>
            </w:r>
            <w:r w:rsidR="002752F4" w:rsidRPr="00AA4F92">
              <w:rPr>
                <w:color w:val="000000" w:themeColor="text1"/>
              </w:rPr>
              <w:t xml:space="preserve"> </w:t>
            </w:r>
            <w:r w:rsidR="00DC4F63">
              <w:rPr>
                <w:color w:val="000000" w:themeColor="text1"/>
              </w:rPr>
              <w:t>23 субъекта</w:t>
            </w:r>
            <w:r w:rsidR="002752F4" w:rsidRPr="00AA4F92">
              <w:rPr>
                <w:color w:val="000000" w:themeColor="text1"/>
              </w:rPr>
              <w:t xml:space="preserve"> малого и среднего предпринимательства</w:t>
            </w:r>
            <w:r w:rsidRPr="00F13500">
              <w:t>.</w:t>
            </w:r>
          </w:p>
        </w:tc>
      </w:tr>
      <w:tr w:rsidR="002752F4" w:rsidRPr="00FA6744" w:rsidTr="00FE25FC">
        <w:tc>
          <w:tcPr>
            <w:tcW w:w="275" w:type="pct"/>
          </w:tcPr>
          <w:p w:rsidR="002752F4" w:rsidRPr="00245B6F" w:rsidRDefault="002752F4" w:rsidP="00245B6F">
            <w:pPr>
              <w:widowControl w:val="0"/>
              <w:autoSpaceDE w:val="0"/>
              <w:autoSpaceDN w:val="0"/>
              <w:adjustRightInd w:val="0"/>
              <w:jc w:val="center"/>
              <w:rPr>
                <w:rFonts w:ascii="PT Astra Serif" w:hAnsi="PT Astra Serif" w:cs="Courier New"/>
              </w:rPr>
            </w:pPr>
            <w:r>
              <w:rPr>
                <w:rFonts w:ascii="PT Astra Serif" w:hAnsi="PT Astra Serif" w:cs="Courier New"/>
              </w:rPr>
              <w:t>10.1.</w:t>
            </w:r>
          </w:p>
        </w:tc>
        <w:tc>
          <w:tcPr>
            <w:tcW w:w="814" w:type="pct"/>
          </w:tcPr>
          <w:p w:rsidR="002752F4" w:rsidRPr="00A01665" w:rsidRDefault="002752F4" w:rsidP="00FE25FC">
            <w:pPr>
              <w:shd w:val="clear" w:color="auto" w:fill="FFFFFF" w:themeFill="background1"/>
            </w:pPr>
            <w:r w:rsidRPr="00A01665">
              <w:t xml:space="preserve">Развитие </w:t>
            </w:r>
            <w:r w:rsidRPr="00A01665">
              <w:lastRenderedPageBreak/>
              <w:t>конкурентной среды за счет увеличения количества числа организаций, оказывающих услуги по ремонту автотранспортных средств</w:t>
            </w:r>
          </w:p>
        </w:tc>
        <w:tc>
          <w:tcPr>
            <w:tcW w:w="622" w:type="pct"/>
          </w:tcPr>
          <w:p w:rsidR="002752F4" w:rsidRPr="00B82D1D" w:rsidRDefault="002752F4" w:rsidP="00FE25FC">
            <w:pPr>
              <w:shd w:val="clear" w:color="auto" w:fill="FFFFFF" w:themeFill="background1"/>
              <w:contextualSpacing/>
              <w:rPr>
                <w:bCs/>
              </w:rPr>
            </w:pPr>
            <w:r w:rsidRPr="00B82D1D">
              <w:rPr>
                <w:bCs/>
              </w:rPr>
              <w:lastRenderedPageBreak/>
              <w:t>Обеспеченност</w:t>
            </w:r>
            <w:r w:rsidRPr="00B82D1D">
              <w:rPr>
                <w:bCs/>
              </w:rPr>
              <w:lastRenderedPageBreak/>
              <w:t>ь населения услугами</w:t>
            </w:r>
          </w:p>
          <w:p w:rsidR="002752F4" w:rsidRPr="00B82D1D" w:rsidRDefault="002752F4" w:rsidP="00F90A50">
            <w:pPr>
              <w:shd w:val="clear" w:color="auto" w:fill="FFFFFF" w:themeFill="background1"/>
              <w:contextualSpacing/>
              <w:rPr>
                <w:bCs/>
              </w:rPr>
            </w:pPr>
            <w:r w:rsidRPr="00B82D1D">
              <w:rPr>
                <w:bCs/>
              </w:rPr>
              <w:t xml:space="preserve">по ремонту автотранспортных средств </w:t>
            </w:r>
          </w:p>
        </w:tc>
        <w:tc>
          <w:tcPr>
            <w:tcW w:w="480" w:type="pct"/>
          </w:tcPr>
          <w:p w:rsidR="002752F4" w:rsidRPr="00245B6F" w:rsidRDefault="002752F4" w:rsidP="00DC4F63">
            <w:pPr>
              <w:widowControl w:val="0"/>
              <w:autoSpaceDE w:val="0"/>
              <w:autoSpaceDN w:val="0"/>
              <w:adjustRightInd w:val="0"/>
              <w:jc w:val="center"/>
              <w:rPr>
                <w:rFonts w:ascii="PT Astra Serif" w:hAnsi="PT Astra Serif" w:cs="Courier New"/>
              </w:rPr>
            </w:pPr>
            <w:r w:rsidRPr="00716DF5">
              <w:lastRenderedPageBreak/>
              <w:t>20</w:t>
            </w:r>
            <w:r w:rsidR="00DC4F63">
              <w:t>23</w:t>
            </w:r>
            <w:r w:rsidRPr="00716DF5">
              <w:t>-202</w:t>
            </w:r>
            <w:r w:rsidR="00DC4F63">
              <w:t>6</w:t>
            </w:r>
            <w:r w:rsidRPr="00716DF5">
              <w:t xml:space="preserve"> </w:t>
            </w:r>
            <w:r w:rsidRPr="00716DF5">
              <w:lastRenderedPageBreak/>
              <w:t>годы</w:t>
            </w:r>
          </w:p>
        </w:tc>
        <w:tc>
          <w:tcPr>
            <w:tcW w:w="526" w:type="pct"/>
            <w:vMerge w:val="restart"/>
          </w:tcPr>
          <w:p w:rsidR="002752F4" w:rsidRPr="00245B6F" w:rsidRDefault="002752F4" w:rsidP="00245B6F">
            <w:pPr>
              <w:widowControl w:val="0"/>
              <w:autoSpaceDE w:val="0"/>
              <w:autoSpaceDN w:val="0"/>
              <w:adjustRightInd w:val="0"/>
              <w:rPr>
                <w:rFonts w:ascii="PT Astra Serif" w:hAnsi="PT Astra Serif" w:cs="Courier New"/>
              </w:rPr>
            </w:pPr>
            <w:r w:rsidRPr="00844256">
              <w:rPr>
                <w:rFonts w:ascii="PT Astra Serif" w:hAnsi="PT Astra Serif"/>
              </w:rPr>
              <w:lastRenderedPageBreak/>
              <w:t xml:space="preserve">Доля </w:t>
            </w:r>
            <w:r w:rsidRPr="00844256">
              <w:rPr>
                <w:rFonts w:ascii="PT Astra Serif" w:hAnsi="PT Astra Serif"/>
              </w:rPr>
              <w:lastRenderedPageBreak/>
              <w:t>организаций частной формы собственности в сфере оказания услуг по ремонту автотранспортных средств</w:t>
            </w:r>
          </w:p>
        </w:tc>
        <w:tc>
          <w:tcPr>
            <w:tcW w:w="384" w:type="pct"/>
            <w:vMerge w:val="restart"/>
          </w:tcPr>
          <w:p w:rsidR="002752F4" w:rsidRPr="00245B6F" w:rsidRDefault="002752F4" w:rsidP="00245B6F">
            <w:pPr>
              <w:widowControl w:val="0"/>
              <w:autoSpaceDE w:val="0"/>
              <w:autoSpaceDN w:val="0"/>
              <w:adjustRightInd w:val="0"/>
              <w:rPr>
                <w:rFonts w:ascii="PT Astra Serif" w:hAnsi="PT Astra Serif" w:cs="Courier New"/>
              </w:rPr>
            </w:pPr>
            <w:r w:rsidRPr="00245B6F">
              <w:rPr>
                <w:rFonts w:ascii="PT Astra Serif" w:hAnsi="PT Astra Serif" w:cs="Courier New"/>
              </w:rPr>
              <w:lastRenderedPageBreak/>
              <w:t>Процент</w:t>
            </w:r>
            <w:r w:rsidRPr="00245B6F">
              <w:rPr>
                <w:rFonts w:ascii="PT Astra Serif" w:hAnsi="PT Astra Serif" w:cs="Courier New"/>
              </w:rPr>
              <w:lastRenderedPageBreak/>
              <w:t>ов</w:t>
            </w:r>
          </w:p>
        </w:tc>
        <w:tc>
          <w:tcPr>
            <w:tcW w:w="335" w:type="pct"/>
            <w:vMerge w:val="restart"/>
          </w:tcPr>
          <w:p w:rsidR="002752F4" w:rsidRPr="00245B6F" w:rsidRDefault="002752F4" w:rsidP="00FE25FC">
            <w:pPr>
              <w:widowControl w:val="0"/>
              <w:autoSpaceDE w:val="0"/>
              <w:autoSpaceDN w:val="0"/>
              <w:adjustRightInd w:val="0"/>
              <w:jc w:val="center"/>
              <w:rPr>
                <w:rFonts w:ascii="PT Astra Serif" w:hAnsi="PT Astra Serif" w:cs="Courier New"/>
              </w:rPr>
            </w:pPr>
            <w:r w:rsidRPr="00245B6F">
              <w:rPr>
                <w:rFonts w:ascii="PT Astra Serif" w:hAnsi="PT Astra Serif" w:cs="Courier New"/>
              </w:rPr>
              <w:lastRenderedPageBreak/>
              <w:t>100,0</w:t>
            </w:r>
          </w:p>
        </w:tc>
        <w:tc>
          <w:tcPr>
            <w:tcW w:w="288" w:type="pct"/>
            <w:vMerge w:val="restart"/>
          </w:tcPr>
          <w:p w:rsidR="002752F4" w:rsidRPr="00245B6F" w:rsidRDefault="002752F4" w:rsidP="00FE25FC">
            <w:pPr>
              <w:widowControl w:val="0"/>
              <w:autoSpaceDE w:val="0"/>
              <w:autoSpaceDN w:val="0"/>
              <w:adjustRightInd w:val="0"/>
              <w:jc w:val="center"/>
              <w:rPr>
                <w:rFonts w:ascii="PT Astra Serif" w:eastAsia="Calibri" w:hAnsi="PT Astra Serif" w:cs="Courier New"/>
              </w:rPr>
            </w:pPr>
            <w:r w:rsidRPr="00245B6F">
              <w:rPr>
                <w:rFonts w:ascii="PT Astra Serif" w:eastAsia="Calibri" w:hAnsi="PT Astra Serif" w:cs="Courier New"/>
              </w:rPr>
              <w:t>100,0</w:t>
            </w:r>
          </w:p>
        </w:tc>
        <w:tc>
          <w:tcPr>
            <w:tcW w:w="285" w:type="pct"/>
            <w:vMerge w:val="restart"/>
          </w:tcPr>
          <w:p w:rsidR="002752F4" w:rsidRPr="00245B6F" w:rsidRDefault="002752F4" w:rsidP="00FE25FC">
            <w:pPr>
              <w:widowControl w:val="0"/>
              <w:autoSpaceDE w:val="0"/>
              <w:autoSpaceDN w:val="0"/>
              <w:adjustRightInd w:val="0"/>
              <w:jc w:val="center"/>
              <w:rPr>
                <w:rFonts w:ascii="PT Astra Serif" w:hAnsi="PT Astra Serif" w:cs="Courier New"/>
              </w:rPr>
            </w:pPr>
            <w:r w:rsidRPr="00245B6F">
              <w:rPr>
                <w:rFonts w:ascii="PT Astra Serif" w:hAnsi="PT Astra Serif" w:cs="Courier New"/>
              </w:rPr>
              <w:t>100,0</w:t>
            </w:r>
          </w:p>
        </w:tc>
        <w:tc>
          <w:tcPr>
            <w:tcW w:w="288" w:type="pct"/>
            <w:vMerge w:val="restart"/>
          </w:tcPr>
          <w:p w:rsidR="002752F4" w:rsidRPr="00245B6F" w:rsidRDefault="002752F4" w:rsidP="00FE25FC">
            <w:pPr>
              <w:widowControl w:val="0"/>
              <w:autoSpaceDE w:val="0"/>
              <w:autoSpaceDN w:val="0"/>
              <w:adjustRightInd w:val="0"/>
              <w:jc w:val="center"/>
              <w:rPr>
                <w:rFonts w:ascii="PT Astra Serif" w:hAnsi="PT Astra Serif" w:cs="Courier New"/>
              </w:rPr>
            </w:pPr>
            <w:r w:rsidRPr="00245B6F">
              <w:rPr>
                <w:rFonts w:ascii="PT Astra Serif" w:hAnsi="PT Astra Serif" w:cs="Courier New"/>
              </w:rPr>
              <w:t>100,0</w:t>
            </w:r>
          </w:p>
        </w:tc>
        <w:tc>
          <w:tcPr>
            <w:tcW w:w="285" w:type="pct"/>
            <w:vMerge w:val="restart"/>
          </w:tcPr>
          <w:p w:rsidR="002752F4" w:rsidRPr="00245B6F" w:rsidRDefault="002752F4" w:rsidP="00FE25FC">
            <w:pPr>
              <w:widowControl w:val="0"/>
              <w:autoSpaceDE w:val="0"/>
              <w:autoSpaceDN w:val="0"/>
              <w:adjustRightInd w:val="0"/>
              <w:jc w:val="center"/>
              <w:rPr>
                <w:rFonts w:ascii="PT Astra Serif" w:hAnsi="PT Astra Serif" w:cs="Courier New"/>
              </w:rPr>
            </w:pPr>
            <w:r w:rsidRPr="00245B6F">
              <w:rPr>
                <w:rFonts w:ascii="PT Astra Serif" w:hAnsi="PT Astra Serif" w:cs="Courier New"/>
              </w:rPr>
              <w:t>100,0</w:t>
            </w:r>
          </w:p>
        </w:tc>
        <w:tc>
          <w:tcPr>
            <w:tcW w:w="418" w:type="pct"/>
            <w:vMerge w:val="restart"/>
          </w:tcPr>
          <w:p w:rsidR="002752F4" w:rsidRPr="00245B6F" w:rsidRDefault="00ED7B83" w:rsidP="00FE25FC">
            <w:pPr>
              <w:widowControl w:val="0"/>
              <w:autoSpaceDE w:val="0"/>
              <w:autoSpaceDN w:val="0"/>
              <w:adjustRightInd w:val="0"/>
              <w:jc w:val="both"/>
              <w:rPr>
                <w:rFonts w:ascii="PT Astra Serif" w:hAnsi="PT Astra Serif" w:cs="Courier New"/>
                <w:spacing w:val="-4"/>
              </w:rPr>
            </w:pPr>
            <w:r w:rsidRPr="00ED7B83">
              <w:rPr>
                <w:rFonts w:ascii="PT Astra Serif" w:hAnsi="PT Astra Serif" w:cs="Courier New"/>
                <w:spacing w:val="-4"/>
              </w:rPr>
              <w:t xml:space="preserve">Отдел по </w:t>
            </w:r>
            <w:r w:rsidRPr="00ED7B83">
              <w:rPr>
                <w:rFonts w:ascii="PT Astra Serif" w:hAnsi="PT Astra Serif" w:cs="Courier New"/>
                <w:spacing w:val="-4"/>
              </w:rPr>
              <w:lastRenderedPageBreak/>
              <w:t>экономическому развитию и торговли МУ «Управление финансов»</w:t>
            </w:r>
          </w:p>
        </w:tc>
      </w:tr>
      <w:tr w:rsidR="002752F4" w:rsidRPr="00FA6744" w:rsidTr="00FE25FC">
        <w:tc>
          <w:tcPr>
            <w:tcW w:w="275" w:type="pct"/>
          </w:tcPr>
          <w:p w:rsidR="002752F4" w:rsidRDefault="002752F4" w:rsidP="00245B6F">
            <w:pPr>
              <w:widowControl w:val="0"/>
              <w:autoSpaceDE w:val="0"/>
              <w:autoSpaceDN w:val="0"/>
              <w:adjustRightInd w:val="0"/>
              <w:jc w:val="center"/>
              <w:rPr>
                <w:rFonts w:ascii="PT Astra Serif" w:hAnsi="PT Astra Serif" w:cs="Courier New"/>
              </w:rPr>
            </w:pPr>
            <w:r>
              <w:rPr>
                <w:rFonts w:ascii="PT Astra Serif" w:hAnsi="PT Astra Serif" w:cs="Courier New"/>
              </w:rPr>
              <w:lastRenderedPageBreak/>
              <w:t>10.2.</w:t>
            </w:r>
          </w:p>
        </w:tc>
        <w:tc>
          <w:tcPr>
            <w:tcW w:w="814" w:type="pct"/>
            <w:vAlign w:val="center"/>
          </w:tcPr>
          <w:p w:rsidR="002752F4" w:rsidRPr="00A01665" w:rsidRDefault="002752F4" w:rsidP="00FE25FC">
            <w:r w:rsidRPr="00A01665">
              <w:t xml:space="preserve">Оказание </w:t>
            </w:r>
            <w:proofErr w:type="gramStart"/>
            <w:r w:rsidRPr="00A01665">
              <w:t>организационно-методической</w:t>
            </w:r>
            <w:proofErr w:type="gramEnd"/>
            <w:r w:rsidRPr="00A01665">
              <w:t xml:space="preserve"> и</w:t>
            </w:r>
          </w:p>
          <w:p w:rsidR="002752F4" w:rsidRPr="00A01665" w:rsidRDefault="002752F4" w:rsidP="00FE25FC">
            <w:r w:rsidRPr="00A01665">
              <w:t>информационно-консультативной помощи</w:t>
            </w:r>
          </w:p>
          <w:p w:rsidR="002752F4" w:rsidRPr="00A01665" w:rsidRDefault="002752F4" w:rsidP="00FE25FC">
            <w:r w:rsidRPr="00A01665">
              <w:t>субъектам предпринимательства,</w:t>
            </w:r>
          </w:p>
          <w:p w:rsidR="002752F4" w:rsidRPr="00A01665" w:rsidRDefault="002752F4" w:rsidP="00FE25FC">
            <w:r w:rsidRPr="00A01665">
              <w:t>осуществляющим (планирующим осуществить)</w:t>
            </w:r>
          </w:p>
          <w:p w:rsidR="002752F4" w:rsidRPr="00A01665" w:rsidRDefault="002752F4" w:rsidP="00FE25FC">
            <w:r w:rsidRPr="00A01665">
              <w:t>деятельность на рынке</w:t>
            </w:r>
          </w:p>
        </w:tc>
        <w:tc>
          <w:tcPr>
            <w:tcW w:w="622" w:type="pct"/>
          </w:tcPr>
          <w:p w:rsidR="002752F4" w:rsidRPr="00B82D1D" w:rsidRDefault="002752F4" w:rsidP="00FE25FC">
            <w:pPr>
              <w:shd w:val="clear" w:color="auto" w:fill="FFFFFF" w:themeFill="background1"/>
              <w:contextualSpacing/>
              <w:rPr>
                <w:bCs/>
              </w:rPr>
            </w:pPr>
          </w:p>
        </w:tc>
        <w:tc>
          <w:tcPr>
            <w:tcW w:w="480" w:type="pct"/>
          </w:tcPr>
          <w:p w:rsidR="002752F4" w:rsidRPr="00716DF5" w:rsidRDefault="002752F4" w:rsidP="00245B6F">
            <w:pPr>
              <w:widowControl w:val="0"/>
              <w:autoSpaceDE w:val="0"/>
              <w:autoSpaceDN w:val="0"/>
              <w:adjustRightInd w:val="0"/>
              <w:jc w:val="center"/>
            </w:pPr>
          </w:p>
        </w:tc>
        <w:tc>
          <w:tcPr>
            <w:tcW w:w="526" w:type="pct"/>
            <w:vMerge/>
          </w:tcPr>
          <w:p w:rsidR="002752F4" w:rsidRPr="00844256" w:rsidRDefault="002752F4" w:rsidP="00245B6F">
            <w:pPr>
              <w:widowControl w:val="0"/>
              <w:autoSpaceDE w:val="0"/>
              <w:autoSpaceDN w:val="0"/>
              <w:adjustRightInd w:val="0"/>
              <w:rPr>
                <w:rFonts w:ascii="PT Astra Serif" w:hAnsi="PT Astra Serif"/>
              </w:rPr>
            </w:pPr>
          </w:p>
        </w:tc>
        <w:tc>
          <w:tcPr>
            <w:tcW w:w="384" w:type="pct"/>
            <w:vMerge/>
          </w:tcPr>
          <w:p w:rsidR="002752F4" w:rsidRPr="00245B6F" w:rsidRDefault="002752F4" w:rsidP="00245B6F">
            <w:pPr>
              <w:widowControl w:val="0"/>
              <w:autoSpaceDE w:val="0"/>
              <w:autoSpaceDN w:val="0"/>
              <w:adjustRightInd w:val="0"/>
              <w:rPr>
                <w:rFonts w:ascii="PT Astra Serif" w:hAnsi="PT Astra Serif" w:cs="Courier New"/>
              </w:rPr>
            </w:pPr>
          </w:p>
        </w:tc>
        <w:tc>
          <w:tcPr>
            <w:tcW w:w="335" w:type="pct"/>
            <w:vMerge/>
          </w:tcPr>
          <w:p w:rsidR="002752F4" w:rsidRPr="00245B6F" w:rsidRDefault="002752F4" w:rsidP="00FE25FC">
            <w:pPr>
              <w:widowControl w:val="0"/>
              <w:autoSpaceDE w:val="0"/>
              <w:autoSpaceDN w:val="0"/>
              <w:adjustRightInd w:val="0"/>
              <w:jc w:val="center"/>
              <w:rPr>
                <w:rFonts w:ascii="PT Astra Serif" w:hAnsi="PT Astra Serif" w:cs="Courier New"/>
              </w:rPr>
            </w:pPr>
          </w:p>
        </w:tc>
        <w:tc>
          <w:tcPr>
            <w:tcW w:w="288" w:type="pct"/>
            <w:vMerge/>
          </w:tcPr>
          <w:p w:rsidR="002752F4" w:rsidRPr="00245B6F" w:rsidRDefault="002752F4" w:rsidP="00FE25FC">
            <w:pPr>
              <w:widowControl w:val="0"/>
              <w:autoSpaceDE w:val="0"/>
              <w:autoSpaceDN w:val="0"/>
              <w:adjustRightInd w:val="0"/>
              <w:jc w:val="center"/>
              <w:rPr>
                <w:rFonts w:ascii="PT Astra Serif" w:eastAsia="Calibri" w:hAnsi="PT Astra Serif" w:cs="Courier New"/>
              </w:rPr>
            </w:pPr>
          </w:p>
        </w:tc>
        <w:tc>
          <w:tcPr>
            <w:tcW w:w="285" w:type="pct"/>
            <w:vMerge/>
          </w:tcPr>
          <w:p w:rsidR="002752F4" w:rsidRPr="00245B6F" w:rsidRDefault="002752F4" w:rsidP="00FE25FC">
            <w:pPr>
              <w:widowControl w:val="0"/>
              <w:autoSpaceDE w:val="0"/>
              <w:autoSpaceDN w:val="0"/>
              <w:adjustRightInd w:val="0"/>
              <w:jc w:val="center"/>
              <w:rPr>
                <w:rFonts w:ascii="PT Astra Serif" w:hAnsi="PT Astra Serif" w:cs="Courier New"/>
              </w:rPr>
            </w:pPr>
          </w:p>
        </w:tc>
        <w:tc>
          <w:tcPr>
            <w:tcW w:w="288" w:type="pct"/>
            <w:vMerge/>
          </w:tcPr>
          <w:p w:rsidR="002752F4" w:rsidRPr="00245B6F" w:rsidRDefault="002752F4" w:rsidP="00FE25FC">
            <w:pPr>
              <w:widowControl w:val="0"/>
              <w:autoSpaceDE w:val="0"/>
              <w:autoSpaceDN w:val="0"/>
              <w:adjustRightInd w:val="0"/>
              <w:jc w:val="center"/>
              <w:rPr>
                <w:rFonts w:ascii="PT Astra Serif" w:hAnsi="PT Astra Serif" w:cs="Courier New"/>
              </w:rPr>
            </w:pPr>
          </w:p>
        </w:tc>
        <w:tc>
          <w:tcPr>
            <w:tcW w:w="285" w:type="pct"/>
            <w:vMerge/>
          </w:tcPr>
          <w:p w:rsidR="002752F4" w:rsidRPr="00245B6F" w:rsidRDefault="002752F4" w:rsidP="00FE25FC">
            <w:pPr>
              <w:widowControl w:val="0"/>
              <w:autoSpaceDE w:val="0"/>
              <w:autoSpaceDN w:val="0"/>
              <w:adjustRightInd w:val="0"/>
              <w:jc w:val="center"/>
              <w:rPr>
                <w:rFonts w:ascii="PT Astra Serif" w:hAnsi="PT Astra Serif" w:cs="Courier New"/>
              </w:rPr>
            </w:pPr>
          </w:p>
        </w:tc>
        <w:tc>
          <w:tcPr>
            <w:tcW w:w="418" w:type="pct"/>
            <w:vMerge/>
          </w:tcPr>
          <w:p w:rsidR="002752F4" w:rsidRDefault="002752F4" w:rsidP="00FE25FC">
            <w:pPr>
              <w:widowControl w:val="0"/>
              <w:autoSpaceDE w:val="0"/>
              <w:autoSpaceDN w:val="0"/>
              <w:adjustRightInd w:val="0"/>
              <w:jc w:val="both"/>
              <w:rPr>
                <w:rFonts w:ascii="PT Astra Serif" w:hAnsi="PT Astra Serif" w:cs="Courier New"/>
                <w:spacing w:val="-4"/>
              </w:rPr>
            </w:pPr>
          </w:p>
        </w:tc>
      </w:tr>
    </w:tbl>
    <w:p w:rsidR="00245B6F" w:rsidRPr="00FA6744" w:rsidRDefault="00245B6F" w:rsidP="00245B6F">
      <w:pPr>
        <w:widowControl w:val="0"/>
        <w:tabs>
          <w:tab w:val="left" w:pos="12776"/>
        </w:tabs>
        <w:spacing w:line="245" w:lineRule="auto"/>
        <w:jc w:val="both"/>
        <w:rPr>
          <w:rFonts w:ascii="PT Astra Serif" w:hAnsi="PT Astra Serif"/>
        </w:rPr>
      </w:pPr>
    </w:p>
    <w:p w:rsidR="00245B6F" w:rsidRPr="00FA6744" w:rsidRDefault="00245B6F" w:rsidP="00245B6F">
      <w:pPr>
        <w:widowControl w:val="0"/>
        <w:rPr>
          <w:rFonts w:ascii="PT Astra Serif" w:hAnsi="PT Astra Serif"/>
        </w:rPr>
      </w:pPr>
    </w:p>
    <w:p w:rsidR="00245B6F" w:rsidRDefault="00245B6F" w:rsidP="00717E29">
      <w:pPr>
        <w:jc w:val="center"/>
        <w:rPr>
          <w:b/>
          <w:bCs/>
          <w:sz w:val="28"/>
          <w:szCs w:val="28"/>
          <w:lang w:eastAsia="ar-SA"/>
        </w:rPr>
      </w:pPr>
    </w:p>
    <w:sectPr w:rsidR="00245B6F" w:rsidSect="00A2107F">
      <w:pgSz w:w="16838" w:h="11906" w:orient="landscape"/>
      <w:pgMar w:top="1258"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7BC5" w:rsidRDefault="00507BC5">
      <w:r>
        <w:separator/>
      </w:r>
    </w:p>
  </w:endnote>
  <w:endnote w:type="continuationSeparator" w:id="0">
    <w:p w:rsidR="00507BC5" w:rsidRDefault="00507B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7BC5" w:rsidRDefault="00507BC5">
      <w:r>
        <w:separator/>
      </w:r>
    </w:p>
  </w:footnote>
  <w:footnote w:type="continuationSeparator" w:id="0">
    <w:p w:rsidR="00507BC5" w:rsidRDefault="00507BC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34DAE"/>
    <w:multiLevelType w:val="hybridMultilevel"/>
    <w:tmpl w:val="63205F4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ADD6B87"/>
    <w:multiLevelType w:val="hybridMultilevel"/>
    <w:tmpl w:val="7BA0138E"/>
    <w:lvl w:ilvl="0" w:tplc="84B8E72E">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F3A5F36"/>
    <w:multiLevelType w:val="hybridMultilevel"/>
    <w:tmpl w:val="E5D01E94"/>
    <w:lvl w:ilvl="0" w:tplc="AE569378">
      <w:start w:val="1"/>
      <w:numFmt w:val="decimal"/>
      <w:lvlText w:val="%1."/>
      <w:lvlJc w:val="left"/>
      <w:pPr>
        <w:ind w:left="720" w:hanging="360"/>
      </w:pPr>
      <w:rPr>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FC07478"/>
    <w:multiLevelType w:val="hybridMultilevel"/>
    <w:tmpl w:val="D696C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9E52207"/>
    <w:multiLevelType w:val="hybridMultilevel"/>
    <w:tmpl w:val="6428E580"/>
    <w:lvl w:ilvl="0" w:tplc="3564A9B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1E06077D"/>
    <w:multiLevelType w:val="hybridMultilevel"/>
    <w:tmpl w:val="10EA1DF0"/>
    <w:lvl w:ilvl="0" w:tplc="04190011">
      <w:start w:val="1"/>
      <w:numFmt w:val="decimal"/>
      <w:lvlText w:val="%1)"/>
      <w:lvlJc w:val="left"/>
      <w:pPr>
        <w:ind w:left="360" w:hanging="360"/>
      </w:pPr>
      <w:rPr>
        <w:rFont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nsid w:val="20EE75E4"/>
    <w:multiLevelType w:val="hybridMultilevel"/>
    <w:tmpl w:val="23FAB114"/>
    <w:lvl w:ilvl="0" w:tplc="04190001">
      <w:start w:val="1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2FBF7CDA"/>
    <w:multiLevelType w:val="hybridMultilevel"/>
    <w:tmpl w:val="5A7838F8"/>
    <w:lvl w:ilvl="0" w:tplc="04190001">
      <w:start w:val="16"/>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3CA7170B"/>
    <w:multiLevelType w:val="hybridMultilevel"/>
    <w:tmpl w:val="71FE81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2A27983"/>
    <w:multiLevelType w:val="hybridMultilevel"/>
    <w:tmpl w:val="D87A47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6D92693"/>
    <w:multiLevelType w:val="hybridMultilevel"/>
    <w:tmpl w:val="2AAC8286"/>
    <w:lvl w:ilvl="0" w:tplc="E5F2FB50">
      <w:start w:val="1"/>
      <w:numFmt w:val="decimal"/>
      <w:lvlText w:val="%1."/>
      <w:lvlJc w:val="left"/>
      <w:pPr>
        <w:ind w:left="752" w:hanging="360"/>
      </w:pPr>
      <w:rPr>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E550E4"/>
    <w:multiLevelType w:val="hybridMultilevel"/>
    <w:tmpl w:val="257209C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0853251"/>
    <w:multiLevelType w:val="hybridMultilevel"/>
    <w:tmpl w:val="F2E24E2C"/>
    <w:lvl w:ilvl="0" w:tplc="04190011">
      <w:start w:val="1"/>
      <w:numFmt w:val="decimal"/>
      <w:lvlText w:val="%1)"/>
      <w:lvlJc w:val="left"/>
      <w:pPr>
        <w:ind w:left="1364" w:hanging="360"/>
      </w:p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3">
    <w:nsid w:val="56B06A4E"/>
    <w:multiLevelType w:val="multilevel"/>
    <w:tmpl w:val="B37AC388"/>
    <w:lvl w:ilvl="0">
      <w:start w:val="1"/>
      <w:numFmt w:val="decimal"/>
      <w:lvlText w:val="%1."/>
      <w:lvlJc w:val="left"/>
      <w:pPr>
        <w:ind w:left="450" w:hanging="450"/>
      </w:pPr>
    </w:lvl>
    <w:lvl w:ilvl="1">
      <w:start w:val="3"/>
      <w:numFmt w:val="decimal"/>
      <w:lvlText w:val="%1.%2."/>
      <w:lvlJc w:val="left"/>
      <w:pPr>
        <w:ind w:left="2908" w:hanging="720"/>
      </w:pPr>
    </w:lvl>
    <w:lvl w:ilvl="2">
      <w:start w:val="1"/>
      <w:numFmt w:val="decimal"/>
      <w:lvlText w:val="%1.%2.%3."/>
      <w:lvlJc w:val="left"/>
      <w:pPr>
        <w:ind w:left="5096" w:hanging="720"/>
      </w:pPr>
    </w:lvl>
    <w:lvl w:ilvl="3">
      <w:start w:val="1"/>
      <w:numFmt w:val="decimal"/>
      <w:lvlText w:val="%1.%2.%3.%4."/>
      <w:lvlJc w:val="left"/>
      <w:pPr>
        <w:ind w:left="7644" w:hanging="1080"/>
      </w:pPr>
    </w:lvl>
    <w:lvl w:ilvl="4">
      <w:start w:val="1"/>
      <w:numFmt w:val="decimal"/>
      <w:lvlText w:val="%1.%2.%3.%4.%5."/>
      <w:lvlJc w:val="left"/>
      <w:pPr>
        <w:ind w:left="9832" w:hanging="1080"/>
      </w:pPr>
    </w:lvl>
    <w:lvl w:ilvl="5">
      <w:start w:val="1"/>
      <w:numFmt w:val="decimal"/>
      <w:lvlText w:val="%1.%2.%3.%4.%5.%6."/>
      <w:lvlJc w:val="left"/>
      <w:pPr>
        <w:ind w:left="12380" w:hanging="1440"/>
      </w:pPr>
    </w:lvl>
    <w:lvl w:ilvl="6">
      <w:start w:val="1"/>
      <w:numFmt w:val="decimal"/>
      <w:lvlText w:val="%1.%2.%3.%4.%5.%6.%7."/>
      <w:lvlJc w:val="left"/>
      <w:pPr>
        <w:ind w:left="14928" w:hanging="1800"/>
      </w:pPr>
    </w:lvl>
    <w:lvl w:ilvl="7">
      <w:start w:val="1"/>
      <w:numFmt w:val="decimal"/>
      <w:lvlText w:val="%1.%2.%3.%4.%5.%6.%7.%8."/>
      <w:lvlJc w:val="left"/>
      <w:pPr>
        <w:ind w:left="17116" w:hanging="1800"/>
      </w:pPr>
    </w:lvl>
    <w:lvl w:ilvl="8">
      <w:start w:val="1"/>
      <w:numFmt w:val="decimal"/>
      <w:lvlText w:val="%1.%2.%3.%4.%5.%6.%7.%8.%9."/>
      <w:lvlJc w:val="left"/>
      <w:pPr>
        <w:ind w:left="19664" w:hanging="2160"/>
      </w:pPr>
    </w:lvl>
  </w:abstractNum>
  <w:abstractNum w:abstractNumId="14">
    <w:nsid w:val="56E432C3"/>
    <w:multiLevelType w:val="hybridMultilevel"/>
    <w:tmpl w:val="85C0A83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5EAC33E6"/>
    <w:multiLevelType w:val="hybridMultilevel"/>
    <w:tmpl w:val="502E54B0"/>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C97F55"/>
    <w:multiLevelType w:val="hybridMultilevel"/>
    <w:tmpl w:val="755A91EC"/>
    <w:lvl w:ilvl="0" w:tplc="04190001">
      <w:start w:val="1"/>
      <w:numFmt w:val="bullet"/>
      <w:lvlText w:val=""/>
      <w:lvlJc w:val="left"/>
      <w:pPr>
        <w:ind w:left="1463" w:hanging="360"/>
      </w:pPr>
      <w:rPr>
        <w:rFonts w:ascii="Symbol" w:hAnsi="Symbol" w:hint="default"/>
      </w:rPr>
    </w:lvl>
    <w:lvl w:ilvl="1" w:tplc="04190003" w:tentative="1">
      <w:start w:val="1"/>
      <w:numFmt w:val="bullet"/>
      <w:lvlText w:val="o"/>
      <w:lvlJc w:val="left"/>
      <w:pPr>
        <w:ind w:left="2183" w:hanging="360"/>
      </w:pPr>
      <w:rPr>
        <w:rFonts w:ascii="Courier New" w:hAnsi="Courier New" w:cs="Courier New" w:hint="default"/>
      </w:rPr>
    </w:lvl>
    <w:lvl w:ilvl="2" w:tplc="04190005" w:tentative="1">
      <w:start w:val="1"/>
      <w:numFmt w:val="bullet"/>
      <w:lvlText w:val=""/>
      <w:lvlJc w:val="left"/>
      <w:pPr>
        <w:ind w:left="2903" w:hanging="360"/>
      </w:pPr>
      <w:rPr>
        <w:rFonts w:ascii="Wingdings" w:hAnsi="Wingdings" w:hint="default"/>
      </w:rPr>
    </w:lvl>
    <w:lvl w:ilvl="3" w:tplc="04190001" w:tentative="1">
      <w:start w:val="1"/>
      <w:numFmt w:val="bullet"/>
      <w:lvlText w:val=""/>
      <w:lvlJc w:val="left"/>
      <w:pPr>
        <w:ind w:left="3623" w:hanging="360"/>
      </w:pPr>
      <w:rPr>
        <w:rFonts w:ascii="Symbol" w:hAnsi="Symbol" w:hint="default"/>
      </w:rPr>
    </w:lvl>
    <w:lvl w:ilvl="4" w:tplc="04190003" w:tentative="1">
      <w:start w:val="1"/>
      <w:numFmt w:val="bullet"/>
      <w:lvlText w:val="o"/>
      <w:lvlJc w:val="left"/>
      <w:pPr>
        <w:ind w:left="4343" w:hanging="360"/>
      </w:pPr>
      <w:rPr>
        <w:rFonts w:ascii="Courier New" w:hAnsi="Courier New" w:cs="Courier New" w:hint="default"/>
      </w:rPr>
    </w:lvl>
    <w:lvl w:ilvl="5" w:tplc="04190005" w:tentative="1">
      <w:start w:val="1"/>
      <w:numFmt w:val="bullet"/>
      <w:lvlText w:val=""/>
      <w:lvlJc w:val="left"/>
      <w:pPr>
        <w:ind w:left="5063" w:hanging="360"/>
      </w:pPr>
      <w:rPr>
        <w:rFonts w:ascii="Wingdings" w:hAnsi="Wingdings" w:hint="default"/>
      </w:rPr>
    </w:lvl>
    <w:lvl w:ilvl="6" w:tplc="04190001" w:tentative="1">
      <w:start w:val="1"/>
      <w:numFmt w:val="bullet"/>
      <w:lvlText w:val=""/>
      <w:lvlJc w:val="left"/>
      <w:pPr>
        <w:ind w:left="5783" w:hanging="360"/>
      </w:pPr>
      <w:rPr>
        <w:rFonts w:ascii="Symbol" w:hAnsi="Symbol" w:hint="default"/>
      </w:rPr>
    </w:lvl>
    <w:lvl w:ilvl="7" w:tplc="04190003" w:tentative="1">
      <w:start w:val="1"/>
      <w:numFmt w:val="bullet"/>
      <w:lvlText w:val="o"/>
      <w:lvlJc w:val="left"/>
      <w:pPr>
        <w:ind w:left="6503" w:hanging="360"/>
      </w:pPr>
      <w:rPr>
        <w:rFonts w:ascii="Courier New" w:hAnsi="Courier New" w:cs="Courier New" w:hint="default"/>
      </w:rPr>
    </w:lvl>
    <w:lvl w:ilvl="8" w:tplc="04190005" w:tentative="1">
      <w:start w:val="1"/>
      <w:numFmt w:val="bullet"/>
      <w:lvlText w:val=""/>
      <w:lvlJc w:val="left"/>
      <w:pPr>
        <w:ind w:left="7223" w:hanging="360"/>
      </w:pPr>
      <w:rPr>
        <w:rFonts w:ascii="Wingdings" w:hAnsi="Wingdings" w:hint="default"/>
      </w:rPr>
    </w:lvl>
  </w:abstractNum>
  <w:num w:numId="1">
    <w:abstractNumId w:val="14"/>
  </w:num>
  <w:num w:numId="2">
    <w:abstractNumId w:val="6"/>
  </w:num>
  <w:num w:numId="3">
    <w:abstractNumId w:val="7"/>
  </w:num>
  <w:num w:numId="4">
    <w:abstractNumId w:val="3"/>
  </w:num>
  <w:num w:numId="5">
    <w:abstractNumId w:val="10"/>
  </w:num>
  <w:num w:numId="6">
    <w:abstractNumId w:val="11"/>
  </w:num>
  <w:num w:numId="7">
    <w:abstractNumId w:val="15"/>
  </w:num>
  <w:num w:numId="8">
    <w:abstractNumId w:val="8"/>
  </w:num>
  <w:num w:numId="9">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9"/>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1"/>
  </w:num>
  <w:num w:numId="15">
    <w:abstractNumId w:val="12"/>
  </w:num>
  <w:num w:numId="16">
    <w:abstractNumId w:val="5"/>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8F5"/>
    <w:rsid w:val="000116EB"/>
    <w:rsid w:val="00024BF5"/>
    <w:rsid w:val="000365E0"/>
    <w:rsid w:val="00045F8B"/>
    <w:rsid w:val="00053983"/>
    <w:rsid w:val="000764E1"/>
    <w:rsid w:val="00077659"/>
    <w:rsid w:val="000853E9"/>
    <w:rsid w:val="000A4411"/>
    <w:rsid w:val="000B1441"/>
    <w:rsid w:val="000F397A"/>
    <w:rsid w:val="000F6985"/>
    <w:rsid w:val="00115518"/>
    <w:rsid w:val="001208C2"/>
    <w:rsid w:val="00126431"/>
    <w:rsid w:val="00130A34"/>
    <w:rsid w:val="00130B68"/>
    <w:rsid w:val="00142A06"/>
    <w:rsid w:val="00155291"/>
    <w:rsid w:val="0017011B"/>
    <w:rsid w:val="001714D2"/>
    <w:rsid w:val="00176A8A"/>
    <w:rsid w:val="00182738"/>
    <w:rsid w:val="001974F8"/>
    <w:rsid w:val="00197CEB"/>
    <w:rsid w:val="001C1C4B"/>
    <w:rsid w:val="001D27F9"/>
    <w:rsid w:val="001D51A4"/>
    <w:rsid w:val="001D6A62"/>
    <w:rsid w:val="001F548D"/>
    <w:rsid w:val="001F5D36"/>
    <w:rsid w:val="00200308"/>
    <w:rsid w:val="00211D6D"/>
    <w:rsid w:val="00220336"/>
    <w:rsid w:val="002210EA"/>
    <w:rsid w:val="00221957"/>
    <w:rsid w:val="00222CD3"/>
    <w:rsid w:val="0022759C"/>
    <w:rsid w:val="00233C59"/>
    <w:rsid w:val="00245B6F"/>
    <w:rsid w:val="00246C8D"/>
    <w:rsid w:val="002472BF"/>
    <w:rsid w:val="00252E3C"/>
    <w:rsid w:val="002631C9"/>
    <w:rsid w:val="002752F4"/>
    <w:rsid w:val="002A3C5E"/>
    <w:rsid w:val="002C572E"/>
    <w:rsid w:val="002E4421"/>
    <w:rsid w:val="002F6A4F"/>
    <w:rsid w:val="00301B41"/>
    <w:rsid w:val="00304860"/>
    <w:rsid w:val="003159B8"/>
    <w:rsid w:val="00320EE2"/>
    <w:rsid w:val="003303D7"/>
    <w:rsid w:val="003451E4"/>
    <w:rsid w:val="0034713C"/>
    <w:rsid w:val="0035626E"/>
    <w:rsid w:val="003567DD"/>
    <w:rsid w:val="00357FFD"/>
    <w:rsid w:val="0037737F"/>
    <w:rsid w:val="003A10B3"/>
    <w:rsid w:val="003C3923"/>
    <w:rsid w:val="003D30AE"/>
    <w:rsid w:val="003F100A"/>
    <w:rsid w:val="00401939"/>
    <w:rsid w:val="00426025"/>
    <w:rsid w:val="0044689A"/>
    <w:rsid w:val="004A450D"/>
    <w:rsid w:val="004B4AAA"/>
    <w:rsid w:val="004C4E7F"/>
    <w:rsid w:val="004D53EA"/>
    <w:rsid w:val="005029BC"/>
    <w:rsid w:val="00507BC5"/>
    <w:rsid w:val="005331C1"/>
    <w:rsid w:val="00535437"/>
    <w:rsid w:val="00541C7F"/>
    <w:rsid w:val="005447E1"/>
    <w:rsid w:val="005454EF"/>
    <w:rsid w:val="00562BB2"/>
    <w:rsid w:val="0056550A"/>
    <w:rsid w:val="005732C0"/>
    <w:rsid w:val="0058433D"/>
    <w:rsid w:val="00591C2E"/>
    <w:rsid w:val="005A4665"/>
    <w:rsid w:val="005A4816"/>
    <w:rsid w:val="005B0D89"/>
    <w:rsid w:val="005B2871"/>
    <w:rsid w:val="005E398F"/>
    <w:rsid w:val="005F498E"/>
    <w:rsid w:val="00607F38"/>
    <w:rsid w:val="006140BD"/>
    <w:rsid w:val="00643A6C"/>
    <w:rsid w:val="00644937"/>
    <w:rsid w:val="00697839"/>
    <w:rsid w:val="006B6838"/>
    <w:rsid w:val="006C00E1"/>
    <w:rsid w:val="006C3E97"/>
    <w:rsid w:val="006C7CD6"/>
    <w:rsid w:val="006E3F61"/>
    <w:rsid w:val="00700356"/>
    <w:rsid w:val="00716DF5"/>
    <w:rsid w:val="00717E29"/>
    <w:rsid w:val="00731BC4"/>
    <w:rsid w:val="007467E6"/>
    <w:rsid w:val="00762195"/>
    <w:rsid w:val="00763580"/>
    <w:rsid w:val="007769DD"/>
    <w:rsid w:val="00781E13"/>
    <w:rsid w:val="00793FD8"/>
    <w:rsid w:val="00797A9F"/>
    <w:rsid w:val="007B1A7D"/>
    <w:rsid w:val="007C723F"/>
    <w:rsid w:val="00814860"/>
    <w:rsid w:val="00815838"/>
    <w:rsid w:val="00821CEE"/>
    <w:rsid w:val="008354CA"/>
    <w:rsid w:val="00864C07"/>
    <w:rsid w:val="00884518"/>
    <w:rsid w:val="008A0942"/>
    <w:rsid w:val="008A27B9"/>
    <w:rsid w:val="008A4242"/>
    <w:rsid w:val="008A7316"/>
    <w:rsid w:val="008C335D"/>
    <w:rsid w:val="008C3A8F"/>
    <w:rsid w:val="008C516B"/>
    <w:rsid w:val="008D1E95"/>
    <w:rsid w:val="00902975"/>
    <w:rsid w:val="00903EEB"/>
    <w:rsid w:val="009149CF"/>
    <w:rsid w:val="00936A21"/>
    <w:rsid w:val="00937659"/>
    <w:rsid w:val="009406A3"/>
    <w:rsid w:val="00951FD8"/>
    <w:rsid w:val="009678F5"/>
    <w:rsid w:val="00977307"/>
    <w:rsid w:val="009B6D60"/>
    <w:rsid w:val="009E00B5"/>
    <w:rsid w:val="009E2541"/>
    <w:rsid w:val="00A01665"/>
    <w:rsid w:val="00A10243"/>
    <w:rsid w:val="00A151CA"/>
    <w:rsid w:val="00A2107F"/>
    <w:rsid w:val="00A22538"/>
    <w:rsid w:val="00A2439B"/>
    <w:rsid w:val="00A3554F"/>
    <w:rsid w:val="00A54DB0"/>
    <w:rsid w:val="00A55857"/>
    <w:rsid w:val="00A73118"/>
    <w:rsid w:val="00A7630C"/>
    <w:rsid w:val="00AA200B"/>
    <w:rsid w:val="00AA4F92"/>
    <w:rsid w:val="00AC3C39"/>
    <w:rsid w:val="00AC63BE"/>
    <w:rsid w:val="00AD30AB"/>
    <w:rsid w:val="00AF5DA2"/>
    <w:rsid w:val="00B03544"/>
    <w:rsid w:val="00B06852"/>
    <w:rsid w:val="00B301BC"/>
    <w:rsid w:val="00B3404C"/>
    <w:rsid w:val="00B359B1"/>
    <w:rsid w:val="00B550AB"/>
    <w:rsid w:val="00B86973"/>
    <w:rsid w:val="00B956B0"/>
    <w:rsid w:val="00BA1892"/>
    <w:rsid w:val="00BA61C6"/>
    <w:rsid w:val="00BD3911"/>
    <w:rsid w:val="00BE42F8"/>
    <w:rsid w:val="00BE640C"/>
    <w:rsid w:val="00C070AB"/>
    <w:rsid w:val="00C309F0"/>
    <w:rsid w:val="00C3267C"/>
    <w:rsid w:val="00C5323D"/>
    <w:rsid w:val="00C54EDC"/>
    <w:rsid w:val="00C5724B"/>
    <w:rsid w:val="00C654D9"/>
    <w:rsid w:val="00C660FB"/>
    <w:rsid w:val="00C81F95"/>
    <w:rsid w:val="00C909A7"/>
    <w:rsid w:val="00C941A5"/>
    <w:rsid w:val="00C96D41"/>
    <w:rsid w:val="00CA543E"/>
    <w:rsid w:val="00CA7F72"/>
    <w:rsid w:val="00CD0A0E"/>
    <w:rsid w:val="00CD1EAD"/>
    <w:rsid w:val="00CD2EB5"/>
    <w:rsid w:val="00CF02D9"/>
    <w:rsid w:val="00CF671E"/>
    <w:rsid w:val="00D01126"/>
    <w:rsid w:val="00D14D32"/>
    <w:rsid w:val="00D36D35"/>
    <w:rsid w:val="00D462E5"/>
    <w:rsid w:val="00D55B54"/>
    <w:rsid w:val="00D605DF"/>
    <w:rsid w:val="00D60747"/>
    <w:rsid w:val="00D71EFE"/>
    <w:rsid w:val="00D77CD0"/>
    <w:rsid w:val="00D83ECA"/>
    <w:rsid w:val="00D84EB9"/>
    <w:rsid w:val="00D901FC"/>
    <w:rsid w:val="00D90938"/>
    <w:rsid w:val="00DC4F63"/>
    <w:rsid w:val="00DE085C"/>
    <w:rsid w:val="00DF6312"/>
    <w:rsid w:val="00E129CD"/>
    <w:rsid w:val="00E34F5D"/>
    <w:rsid w:val="00E601EA"/>
    <w:rsid w:val="00E61218"/>
    <w:rsid w:val="00E65884"/>
    <w:rsid w:val="00E659C8"/>
    <w:rsid w:val="00E70CB6"/>
    <w:rsid w:val="00E73F54"/>
    <w:rsid w:val="00E74149"/>
    <w:rsid w:val="00E83851"/>
    <w:rsid w:val="00EB286D"/>
    <w:rsid w:val="00ED232B"/>
    <w:rsid w:val="00ED7B83"/>
    <w:rsid w:val="00EE6C2D"/>
    <w:rsid w:val="00F13500"/>
    <w:rsid w:val="00F1389E"/>
    <w:rsid w:val="00F3097C"/>
    <w:rsid w:val="00F36ED5"/>
    <w:rsid w:val="00F417FC"/>
    <w:rsid w:val="00F63389"/>
    <w:rsid w:val="00F83769"/>
    <w:rsid w:val="00F87314"/>
    <w:rsid w:val="00F90A50"/>
    <w:rsid w:val="00FA1B7A"/>
    <w:rsid w:val="00FA2984"/>
    <w:rsid w:val="00FC1212"/>
    <w:rsid w:val="00FC1638"/>
    <w:rsid w:val="00FD12A5"/>
    <w:rsid w:val="00FD4618"/>
    <w:rsid w:val="00FE25FC"/>
    <w:rsid w:val="00FF4FE0"/>
    <w:rsid w:val="00FF56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78F5"/>
    <w:rPr>
      <w:sz w:val="24"/>
      <w:szCs w:val="24"/>
    </w:rPr>
  </w:style>
  <w:style w:type="paragraph" w:styleId="1">
    <w:name w:val="heading 1"/>
    <w:basedOn w:val="a"/>
    <w:link w:val="10"/>
    <w:uiPriority w:val="99"/>
    <w:qFormat/>
    <w:rsid w:val="00245B6F"/>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245B6F"/>
    <w:pPr>
      <w:keepNext/>
      <w:keepLines/>
      <w:spacing w:before="200"/>
      <w:outlineLvl w:val="1"/>
    </w:pPr>
    <w:rPr>
      <w:rFonts w:ascii="Cambria" w:hAnsi="Cambria"/>
      <w:b/>
      <w:bCs/>
      <w:color w:val="4F81BD"/>
      <w:sz w:val="26"/>
      <w:szCs w:val="26"/>
    </w:rPr>
  </w:style>
  <w:style w:type="paragraph" w:styleId="3">
    <w:name w:val="heading 3"/>
    <w:basedOn w:val="a"/>
    <w:next w:val="a"/>
    <w:link w:val="30"/>
    <w:semiHidden/>
    <w:unhideWhenUsed/>
    <w:qFormat/>
    <w:rsid w:val="00245B6F"/>
    <w:pPr>
      <w:keepNext/>
      <w:keepLines/>
      <w:spacing w:before="200"/>
      <w:outlineLvl w:val="2"/>
    </w:pPr>
    <w:rPr>
      <w:rFonts w:ascii="Cambria" w:hAnsi="Cambria"/>
      <w:b/>
      <w:bCs/>
      <w:color w:val="4F81BD"/>
    </w:rPr>
  </w:style>
  <w:style w:type="paragraph" w:styleId="5">
    <w:name w:val="heading 5"/>
    <w:basedOn w:val="a"/>
    <w:next w:val="a"/>
    <w:link w:val="50"/>
    <w:uiPriority w:val="99"/>
    <w:qFormat/>
    <w:rsid w:val="00245B6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locked/>
    <w:rsid w:val="009678F5"/>
    <w:rPr>
      <w:sz w:val="24"/>
      <w:szCs w:val="24"/>
      <w:lang w:val="ru-RU" w:eastAsia="ru-RU" w:bidi="ar-SA"/>
    </w:rPr>
  </w:style>
  <w:style w:type="paragraph" w:styleId="a4">
    <w:name w:val="header"/>
    <w:basedOn w:val="a"/>
    <w:link w:val="a3"/>
    <w:uiPriority w:val="99"/>
    <w:rsid w:val="009678F5"/>
    <w:pPr>
      <w:tabs>
        <w:tab w:val="center" w:pos="4677"/>
        <w:tab w:val="right" w:pos="9355"/>
      </w:tabs>
    </w:pPr>
  </w:style>
  <w:style w:type="character" w:customStyle="1" w:styleId="a5">
    <w:name w:val="Основной текст Знак"/>
    <w:basedOn w:val="a0"/>
    <w:link w:val="a6"/>
    <w:uiPriority w:val="99"/>
    <w:locked/>
    <w:rsid w:val="009678F5"/>
    <w:rPr>
      <w:sz w:val="40"/>
      <w:szCs w:val="40"/>
      <w:lang w:val="ru-RU" w:eastAsia="ru-RU" w:bidi="ar-SA"/>
    </w:rPr>
  </w:style>
  <w:style w:type="paragraph" w:styleId="a6">
    <w:name w:val="Body Text"/>
    <w:basedOn w:val="a"/>
    <w:link w:val="a5"/>
    <w:uiPriority w:val="99"/>
    <w:rsid w:val="009678F5"/>
    <w:pPr>
      <w:widowControl w:val="0"/>
      <w:shd w:val="clear" w:color="auto" w:fill="FFFFFF"/>
      <w:spacing w:before="660" w:line="503" w:lineRule="exact"/>
    </w:pPr>
    <w:rPr>
      <w:sz w:val="40"/>
      <w:szCs w:val="40"/>
    </w:rPr>
  </w:style>
  <w:style w:type="paragraph" w:customStyle="1" w:styleId="ConsPlusNonformat">
    <w:name w:val="ConsPlusNonformat"/>
    <w:uiPriority w:val="99"/>
    <w:rsid w:val="009678F5"/>
    <w:pPr>
      <w:widowControl w:val="0"/>
      <w:autoSpaceDE w:val="0"/>
      <w:autoSpaceDN w:val="0"/>
      <w:adjustRightInd w:val="0"/>
    </w:pPr>
    <w:rPr>
      <w:rFonts w:ascii="Courier New" w:hAnsi="Courier New" w:cs="Courier New"/>
    </w:rPr>
  </w:style>
  <w:style w:type="paragraph" w:customStyle="1" w:styleId="11">
    <w:name w:val="Без интервала1"/>
    <w:rsid w:val="009678F5"/>
    <w:rPr>
      <w:rFonts w:ascii="Calibri" w:hAnsi="Calibri" w:cs="Calibri"/>
      <w:sz w:val="22"/>
      <w:szCs w:val="22"/>
      <w:lang w:eastAsia="en-US"/>
    </w:rPr>
  </w:style>
  <w:style w:type="character" w:customStyle="1" w:styleId="17pt">
    <w:name w:val="Основной текст + 17 pt"/>
    <w:uiPriority w:val="99"/>
    <w:qFormat/>
    <w:rsid w:val="009678F5"/>
    <w:rPr>
      <w:rFonts w:ascii="Times New Roman" w:hAnsi="Times New Roman" w:cs="Times New Roman" w:hint="default"/>
      <w:strike w:val="0"/>
      <w:dstrike w:val="0"/>
      <w:sz w:val="34"/>
      <w:u w:val="none"/>
      <w:effect w:val="none"/>
    </w:rPr>
  </w:style>
  <w:style w:type="character" w:customStyle="1" w:styleId="FranklinGothicHeavy">
    <w:name w:val="Основной текст + Franklin Gothic Heavy"/>
    <w:aliases w:val="4,5 pt"/>
    <w:uiPriority w:val="99"/>
    <w:rsid w:val="009678F5"/>
    <w:rPr>
      <w:rFonts w:ascii="Franklin Gothic Heavy" w:hAnsi="Franklin Gothic Heavy" w:hint="default"/>
      <w:strike w:val="0"/>
      <w:dstrike w:val="0"/>
      <w:sz w:val="9"/>
      <w:u w:val="none"/>
      <w:effect w:val="none"/>
    </w:rPr>
  </w:style>
  <w:style w:type="paragraph" w:customStyle="1" w:styleId="a7">
    <w:name w:val="Знак"/>
    <w:basedOn w:val="a"/>
    <w:uiPriority w:val="99"/>
    <w:rsid w:val="00B956B0"/>
    <w:rPr>
      <w:rFonts w:ascii="Verdana" w:hAnsi="Verdana" w:cs="Verdana"/>
      <w:sz w:val="20"/>
      <w:szCs w:val="20"/>
      <w:lang w:val="en-US" w:eastAsia="en-US"/>
    </w:rPr>
  </w:style>
  <w:style w:type="paragraph" w:customStyle="1" w:styleId="12">
    <w:name w:val="Знак1"/>
    <w:basedOn w:val="a"/>
    <w:rsid w:val="00FC1638"/>
    <w:rPr>
      <w:rFonts w:ascii="Verdana" w:hAnsi="Verdana" w:cs="Verdana"/>
      <w:sz w:val="20"/>
      <w:szCs w:val="20"/>
      <w:lang w:val="en-US" w:eastAsia="en-US"/>
    </w:rPr>
  </w:style>
  <w:style w:type="paragraph" w:styleId="HTML">
    <w:name w:val="HTML Preformatted"/>
    <w:basedOn w:val="a"/>
    <w:rsid w:val="00FC1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8">
    <w:name w:val="Заголовок"/>
    <w:basedOn w:val="a"/>
    <w:next w:val="a6"/>
    <w:rsid w:val="009B6D60"/>
    <w:pPr>
      <w:keepNext/>
      <w:suppressAutoHyphens/>
      <w:spacing w:before="240" w:after="120"/>
    </w:pPr>
    <w:rPr>
      <w:rFonts w:ascii="Arial" w:eastAsia="Arial Unicode MS" w:hAnsi="Arial" w:cs="Tahoma"/>
      <w:sz w:val="28"/>
      <w:szCs w:val="28"/>
      <w:lang w:eastAsia="ar-SA"/>
    </w:rPr>
  </w:style>
  <w:style w:type="paragraph" w:styleId="a9">
    <w:name w:val="No Spacing"/>
    <w:link w:val="aa"/>
    <w:uiPriority w:val="1"/>
    <w:qFormat/>
    <w:rsid w:val="00C5724B"/>
    <w:rPr>
      <w:rFonts w:ascii="Calibri" w:eastAsia="Calibri" w:hAnsi="Calibri"/>
      <w:sz w:val="22"/>
      <w:szCs w:val="22"/>
      <w:lang w:eastAsia="en-US"/>
    </w:rPr>
  </w:style>
  <w:style w:type="paragraph" w:customStyle="1" w:styleId="ab">
    <w:name w:val="Знак Знак Знак Знак"/>
    <w:basedOn w:val="a"/>
    <w:rsid w:val="005B2871"/>
    <w:pPr>
      <w:spacing w:after="160" w:line="240" w:lineRule="exact"/>
    </w:pPr>
    <w:rPr>
      <w:rFonts w:ascii="Verdana" w:hAnsi="Verdana"/>
      <w:sz w:val="20"/>
      <w:szCs w:val="20"/>
      <w:lang w:val="en-US" w:eastAsia="en-US"/>
    </w:rPr>
  </w:style>
  <w:style w:type="character" w:styleId="ac">
    <w:name w:val="Hyperlink"/>
    <w:basedOn w:val="a0"/>
    <w:uiPriority w:val="99"/>
    <w:rsid w:val="00CA543E"/>
    <w:rPr>
      <w:color w:val="0000FF"/>
      <w:u w:val="single"/>
    </w:rPr>
  </w:style>
  <w:style w:type="paragraph" w:customStyle="1" w:styleId="13">
    <w:name w:val="Абзац списка1"/>
    <w:basedOn w:val="a"/>
    <w:rsid w:val="00717E29"/>
    <w:pPr>
      <w:ind w:left="720" w:firstLine="709"/>
      <w:jc w:val="both"/>
    </w:pPr>
    <w:rPr>
      <w:lang w:eastAsia="en-US"/>
    </w:rPr>
  </w:style>
  <w:style w:type="character" w:customStyle="1" w:styleId="10">
    <w:name w:val="Заголовок 1 Знак"/>
    <w:basedOn w:val="a0"/>
    <w:link w:val="1"/>
    <w:uiPriority w:val="99"/>
    <w:rsid w:val="00245B6F"/>
    <w:rPr>
      <w:b/>
      <w:bCs/>
      <w:kern w:val="36"/>
      <w:sz w:val="48"/>
      <w:szCs w:val="48"/>
    </w:rPr>
  </w:style>
  <w:style w:type="character" w:customStyle="1" w:styleId="20">
    <w:name w:val="Заголовок 2 Знак"/>
    <w:basedOn w:val="a0"/>
    <w:link w:val="2"/>
    <w:semiHidden/>
    <w:rsid w:val="00245B6F"/>
    <w:rPr>
      <w:rFonts w:ascii="Cambria" w:eastAsia="Times New Roman" w:hAnsi="Cambria" w:cs="Times New Roman"/>
      <w:b/>
      <w:bCs/>
      <w:color w:val="4F81BD"/>
      <w:sz w:val="26"/>
      <w:szCs w:val="26"/>
    </w:rPr>
  </w:style>
  <w:style w:type="character" w:customStyle="1" w:styleId="30">
    <w:name w:val="Заголовок 3 Знак"/>
    <w:basedOn w:val="a0"/>
    <w:link w:val="3"/>
    <w:semiHidden/>
    <w:rsid w:val="00245B6F"/>
    <w:rPr>
      <w:rFonts w:ascii="Cambria" w:eastAsia="Times New Roman" w:hAnsi="Cambria" w:cs="Times New Roman"/>
      <w:b/>
      <w:bCs/>
      <w:color w:val="4F81BD"/>
      <w:sz w:val="24"/>
      <w:szCs w:val="24"/>
    </w:rPr>
  </w:style>
  <w:style w:type="character" w:customStyle="1" w:styleId="50">
    <w:name w:val="Заголовок 5 Знак"/>
    <w:basedOn w:val="a0"/>
    <w:link w:val="5"/>
    <w:uiPriority w:val="99"/>
    <w:rsid w:val="00245B6F"/>
    <w:rPr>
      <w:b/>
      <w:bCs/>
      <w:i/>
      <w:iCs/>
      <w:sz w:val="26"/>
      <w:szCs w:val="26"/>
    </w:rPr>
  </w:style>
  <w:style w:type="table" w:styleId="ad">
    <w:name w:val="Table Grid"/>
    <w:basedOn w:val="a1"/>
    <w:uiPriority w:val="59"/>
    <w:rsid w:val="00245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Стиль"/>
    <w:basedOn w:val="a"/>
    <w:uiPriority w:val="99"/>
    <w:rsid w:val="00245B6F"/>
    <w:pPr>
      <w:spacing w:after="160" w:line="240" w:lineRule="exact"/>
    </w:pPr>
    <w:rPr>
      <w:rFonts w:ascii="Verdana" w:hAnsi="Verdana" w:cs="Verdana"/>
      <w:sz w:val="20"/>
      <w:szCs w:val="20"/>
      <w:lang w:val="en-US" w:eastAsia="en-US"/>
    </w:rPr>
  </w:style>
  <w:style w:type="character" w:customStyle="1" w:styleId="BodyTextChar">
    <w:name w:val="Body Text Char"/>
    <w:uiPriority w:val="99"/>
    <w:locked/>
    <w:rsid w:val="00245B6F"/>
    <w:rPr>
      <w:sz w:val="40"/>
      <w:szCs w:val="40"/>
    </w:rPr>
  </w:style>
  <w:style w:type="paragraph" w:customStyle="1" w:styleId="ConsPlusCell">
    <w:name w:val="ConsPlusCell"/>
    <w:uiPriority w:val="99"/>
    <w:rsid w:val="00245B6F"/>
    <w:pPr>
      <w:widowControl w:val="0"/>
      <w:autoSpaceDE w:val="0"/>
      <w:autoSpaceDN w:val="0"/>
      <w:adjustRightInd w:val="0"/>
    </w:pPr>
    <w:rPr>
      <w:rFonts w:ascii="Arial" w:hAnsi="Arial" w:cs="Arial"/>
    </w:rPr>
  </w:style>
  <w:style w:type="paragraph" w:styleId="af">
    <w:name w:val="footer"/>
    <w:basedOn w:val="a"/>
    <w:link w:val="af0"/>
    <w:uiPriority w:val="99"/>
    <w:rsid w:val="00245B6F"/>
    <w:pPr>
      <w:tabs>
        <w:tab w:val="center" w:pos="4677"/>
        <w:tab w:val="right" w:pos="9355"/>
      </w:tabs>
    </w:pPr>
  </w:style>
  <w:style w:type="character" w:customStyle="1" w:styleId="af0">
    <w:name w:val="Нижний колонтитул Знак"/>
    <w:basedOn w:val="a0"/>
    <w:link w:val="af"/>
    <w:uiPriority w:val="99"/>
    <w:rsid w:val="00245B6F"/>
    <w:rPr>
      <w:sz w:val="24"/>
      <w:szCs w:val="24"/>
    </w:rPr>
  </w:style>
  <w:style w:type="character" w:customStyle="1" w:styleId="BodyText3Char">
    <w:name w:val="Body Text 3 Char"/>
    <w:uiPriority w:val="99"/>
    <w:locked/>
    <w:rsid w:val="00245B6F"/>
    <w:rPr>
      <w:sz w:val="40"/>
      <w:szCs w:val="40"/>
    </w:rPr>
  </w:style>
  <w:style w:type="paragraph" w:styleId="af1">
    <w:name w:val="List Paragraph"/>
    <w:basedOn w:val="a"/>
    <w:uiPriority w:val="99"/>
    <w:qFormat/>
    <w:rsid w:val="00245B6F"/>
    <w:pPr>
      <w:ind w:left="720" w:firstLine="709"/>
      <w:jc w:val="both"/>
    </w:pPr>
    <w:rPr>
      <w:lang w:eastAsia="en-US"/>
    </w:rPr>
  </w:style>
  <w:style w:type="character" w:customStyle="1" w:styleId="apple-converted-space">
    <w:name w:val="apple-converted-space"/>
    <w:basedOn w:val="a0"/>
    <w:rsid w:val="00245B6F"/>
  </w:style>
  <w:style w:type="character" w:styleId="af2">
    <w:name w:val="page number"/>
    <w:basedOn w:val="a0"/>
    <w:uiPriority w:val="99"/>
    <w:rsid w:val="00245B6F"/>
  </w:style>
  <w:style w:type="paragraph" w:customStyle="1" w:styleId="110">
    <w:name w:val="Абзац списка11"/>
    <w:basedOn w:val="a"/>
    <w:uiPriority w:val="99"/>
    <w:rsid w:val="00245B6F"/>
    <w:pPr>
      <w:spacing w:after="200" w:line="276" w:lineRule="auto"/>
      <w:ind w:left="720"/>
    </w:pPr>
    <w:rPr>
      <w:rFonts w:ascii="Cambria" w:hAnsi="Cambria" w:cs="Cambria"/>
      <w:sz w:val="22"/>
      <w:szCs w:val="22"/>
      <w:lang w:val="en-US" w:eastAsia="en-US"/>
    </w:rPr>
  </w:style>
  <w:style w:type="paragraph" w:styleId="31">
    <w:name w:val="Body Text 3"/>
    <w:basedOn w:val="a"/>
    <w:link w:val="32"/>
    <w:uiPriority w:val="99"/>
    <w:rsid w:val="00245B6F"/>
    <w:pPr>
      <w:jc w:val="both"/>
    </w:pPr>
    <w:rPr>
      <w:sz w:val="40"/>
      <w:szCs w:val="40"/>
    </w:rPr>
  </w:style>
  <w:style w:type="character" w:customStyle="1" w:styleId="32">
    <w:name w:val="Основной текст 3 Знак"/>
    <w:basedOn w:val="a0"/>
    <w:link w:val="31"/>
    <w:uiPriority w:val="99"/>
    <w:rsid w:val="00245B6F"/>
    <w:rPr>
      <w:sz w:val="40"/>
      <w:szCs w:val="40"/>
    </w:rPr>
  </w:style>
  <w:style w:type="character" w:customStyle="1" w:styleId="af3">
    <w:name w:val="Знак Знак"/>
    <w:uiPriority w:val="99"/>
    <w:rsid w:val="00245B6F"/>
    <w:rPr>
      <w:sz w:val="28"/>
      <w:szCs w:val="28"/>
    </w:rPr>
  </w:style>
  <w:style w:type="character" w:customStyle="1" w:styleId="21">
    <w:name w:val="Знак Знак2"/>
    <w:uiPriority w:val="99"/>
    <w:rsid w:val="00245B6F"/>
    <w:rPr>
      <w:sz w:val="40"/>
      <w:szCs w:val="40"/>
    </w:rPr>
  </w:style>
  <w:style w:type="paragraph" w:customStyle="1" w:styleId="ListParagraph1">
    <w:name w:val="List Paragraph1"/>
    <w:basedOn w:val="a"/>
    <w:uiPriority w:val="99"/>
    <w:rsid w:val="00245B6F"/>
    <w:pPr>
      <w:spacing w:after="200" w:line="276" w:lineRule="auto"/>
      <w:ind w:left="720"/>
    </w:pPr>
    <w:rPr>
      <w:rFonts w:ascii="Calibri" w:hAnsi="Calibri" w:cs="Calibri"/>
      <w:sz w:val="22"/>
      <w:szCs w:val="22"/>
      <w:lang w:eastAsia="en-US"/>
    </w:rPr>
  </w:style>
  <w:style w:type="character" w:styleId="af4">
    <w:name w:val="FollowedHyperlink"/>
    <w:basedOn w:val="a0"/>
    <w:uiPriority w:val="99"/>
    <w:rsid w:val="00245B6F"/>
    <w:rPr>
      <w:color w:val="800080"/>
      <w:u w:val="single"/>
    </w:rPr>
  </w:style>
  <w:style w:type="paragraph" w:customStyle="1" w:styleId="ConsPlusNormal">
    <w:name w:val="ConsPlusNormal"/>
    <w:uiPriority w:val="99"/>
    <w:rsid w:val="00245B6F"/>
    <w:pPr>
      <w:autoSpaceDE w:val="0"/>
      <w:autoSpaceDN w:val="0"/>
      <w:adjustRightInd w:val="0"/>
    </w:pPr>
    <w:rPr>
      <w:sz w:val="28"/>
      <w:szCs w:val="28"/>
    </w:rPr>
  </w:style>
  <w:style w:type="paragraph" w:styleId="af5">
    <w:name w:val="Balloon Text"/>
    <w:basedOn w:val="a"/>
    <w:link w:val="af6"/>
    <w:uiPriority w:val="99"/>
    <w:rsid w:val="00245B6F"/>
    <w:rPr>
      <w:rFonts w:ascii="Tahoma" w:hAnsi="Tahoma" w:cs="Tahoma"/>
      <w:sz w:val="16"/>
      <w:szCs w:val="16"/>
    </w:rPr>
  </w:style>
  <w:style w:type="character" w:customStyle="1" w:styleId="af6">
    <w:name w:val="Текст выноски Знак"/>
    <w:basedOn w:val="a0"/>
    <w:link w:val="af5"/>
    <w:uiPriority w:val="99"/>
    <w:rsid w:val="00245B6F"/>
    <w:rPr>
      <w:rFonts w:ascii="Tahoma" w:hAnsi="Tahoma" w:cs="Tahoma"/>
      <w:sz w:val="16"/>
      <w:szCs w:val="16"/>
    </w:rPr>
  </w:style>
  <w:style w:type="paragraph" w:styleId="af7">
    <w:name w:val="Normal (Web)"/>
    <w:basedOn w:val="a"/>
    <w:uiPriority w:val="99"/>
    <w:unhideWhenUsed/>
    <w:rsid w:val="00245B6F"/>
    <w:pPr>
      <w:spacing w:before="100" w:beforeAutospacing="1" w:after="100" w:afterAutospacing="1"/>
    </w:pPr>
  </w:style>
  <w:style w:type="paragraph" w:customStyle="1" w:styleId="formattext">
    <w:name w:val="formattext"/>
    <w:basedOn w:val="a"/>
    <w:uiPriority w:val="99"/>
    <w:rsid w:val="00245B6F"/>
    <w:pPr>
      <w:spacing w:before="100" w:beforeAutospacing="1" w:after="100" w:afterAutospacing="1"/>
    </w:pPr>
  </w:style>
  <w:style w:type="character" w:customStyle="1" w:styleId="14">
    <w:name w:val="Основной текст1"/>
    <w:basedOn w:val="a0"/>
    <w:rsid w:val="00245B6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character" w:customStyle="1" w:styleId="13pt">
    <w:name w:val="Основной текст + 13 pt;Полужирный;Курсив"/>
    <w:basedOn w:val="a0"/>
    <w:rsid w:val="00245B6F"/>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rPr>
  </w:style>
  <w:style w:type="paragraph" w:customStyle="1" w:styleId="111">
    <w:name w:val="Без интервала11"/>
    <w:rsid w:val="00245B6F"/>
    <w:rPr>
      <w:rFonts w:ascii="Calibri" w:eastAsia="Calibri" w:hAnsi="Calibri"/>
      <w:sz w:val="22"/>
      <w:szCs w:val="22"/>
    </w:rPr>
  </w:style>
  <w:style w:type="character" w:customStyle="1" w:styleId="aa">
    <w:name w:val="Без интервала Знак"/>
    <w:link w:val="a9"/>
    <w:uiPriority w:val="1"/>
    <w:locked/>
    <w:rsid w:val="00245B6F"/>
    <w:rPr>
      <w:rFonts w:ascii="Calibri" w:eastAsia="Calibri" w:hAnsi="Calibri"/>
      <w:sz w:val="22"/>
      <w:szCs w:val="22"/>
      <w:lang w:eastAsia="en-US" w:bidi="ar-SA"/>
    </w:rPr>
  </w:style>
  <w:style w:type="paragraph" w:customStyle="1" w:styleId="Default">
    <w:name w:val="Default"/>
    <w:rsid w:val="00245B6F"/>
    <w:pPr>
      <w:autoSpaceDE w:val="0"/>
      <w:autoSpaceDN w:val="0"/>
      <w:adjustRightInd w:val="0"/>
    </w:pPr>
    <w:rPr>
      <w:rFonts w:ascii="Liberation Serif" w:eastAsia="Calibri" w:hAnsi="Liberation Serif" w:cs="Liberation Serif"/>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Body Text" w:uiPriority="99"/>
    <w:lsdException w:name="Subtitle" w:qFormat="1"/>
    <w:lsdException w:name="Body Text 3" w:uiPriority="99"/>
    <w:lsdException w:name="Hyperlink" w:uiPriority="99"/>
    <w:lsdException w:name="Followed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678F5"/>
    <w:rPr>
      <w:sz w:val="24"/>
      <w:szCs w:val="24"/>
    </w:rPr>
  </w:style>
  <w:style w:type="paragraph" w:styleId="1">
    <w:name w:val="heading 1"/>
    <w:basedOn w:val="a"/>
    <w:link w:val="10"/>
    <w:uiPriority w:val="99"/>
    <w:qFormat/>
    <w:rsid w:val="00245B6F"/>
    <w:pPr>
      <w:spacing w:before="100" w:beforeAutospacing="1" w:after="100" w:afterAutospacing="1"/>
      <w:outlineLvl w:val="0"/>
    </w:pPr>
    <w:rPr>
      <w:b/>
      <w:bCs/>
      <w:kern w:val="36"/>
      <w:sz w:val="48"/>
      <w:szCs w:val="48"/>
    </w:rPr>
  </w:style>
  <w:style w:type="paragraph" w:styleId="2">
    <w:name w:val="heading 2"/>
    <w:basedOn w:val="a"/>
    <w:next w:val="a"/>
    <w:link w:val="20"/>
    <w:semiHidden/>
    <w:unhideWhenUsed/>
    <w:qFormat/>
    <w:rsid w:val="00245B6F"/>
    <w:pPr>
      <w:keepNext/>
      <w:keepLines/>
      <w:spacing w:before="200"/>
      <w:outlineLvl w:val="1"/>
    </w:pPr>
    <w:rPr>
      <w:rFonts w:ascii="Cambria" w:hAnsi="Cambria"/>
      <w:b/>
      <w:bCs/>
      <w:color w:val="4F81BD"/>
      <w:sz w:val="26"/>
      <w:szCs w:val="26"/>
    </w:rPr>
  </w:style>
  <w:style w:type="paragraph" w:styleId="3">
    <w:name w:val="heading 3"/>
    <w:basedOn w:val="a"/>
    <w:next w:val="a"/>
    <w:link w:val="30"/>
    <w:semiHidden/>
    <w:unhideWhenUsed/>
    <w:qFormat/>
    <w:rsid w:val="00245B6F"/>
    <w:pPr>
      <w:keepNext/>
      <w:keepLines/>
      <w:spacing w:before="200"/>
      <w:outlineLvl w:val="2"/>
    </w:pPr>
    <w:rPr>
      <w:rFonts w:ascii="Cambria" w:hAnsi="Cambria"/>
      <w:b/>
      <w:bCs/>
      <w:color w:val="4F81BD"/>
    </w:rPr>
  </w:style>
  <w:style w:type="paragraph" w:styleId="5">
    <w:name w:val="heading 5"/>
    <w:basedOn w:val="a"/>
    <w:next w:val="a"/>
    <w:link w:val="50"/>
    <w:uiPriority w:val="99"/>
    <w:qFormat/>
    <w:rsid w:val="00245B6F"/>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locked/>
    <w:rsid w:val="009678F5"/>
    <w:rPr>
      <w:sz w:val="24"/>
      <w:szCs w:val="24"/>
      <w:lang w:val="ru-RU" w:eastAsia="ru-RU" w:bidi="ar-SA"/>
    </w:rPr>
  </w:style>
  <w:style w:type="paragraph" w:styleId="a4">
    <w:name w:val="header"/>
    <w:basedOn w:val="a"/>
    <w:link w:val="a3"/>
    <w:uiPriority w:val="99"/>
    <w:rsid w:val="009678F5"/>
    <w:pPr>
      <w:tabs>
        <w:tab w:val="center" w:pos="4677"/>
        <w:tab w:val="right" w:pos="9355"/>
      </w:tabs>
    </w:pPr>
  </w:style>
  <w:style w:type="character" w:customStyle="1" w:styleId="a5">
    <w:name w:val="Основной текст Знак"/>
    <w:basedOn w:val="a0"/>
    <w:link w:val="a6"/>
    <w:uiPriority w:val="99"/>
    <w:locked/>
    <w:rsid w:val="009678F5"/>
    <w:rPr>
      <w:sz w:val="40"/>
      <w:szCs w:val="40"/>
      <w:lang w:val="ru-RU" w:eastAsia="ru-RU" w:bidi="ar-SA"/>
    </w:rPr>
  </w:style>
  <w:style w:type="paragraph" w:styleId="a6">
    <w:name w:val="Body Text"/>
    <w:basedOn w:val="a"/>
    <w:link w:val="a5"/>
    <w:uiPriority w:val="99"/>
    <w:rsid w:val="009678F5"/>
    <w:pPr>
      <w:widowControl w:val="0"/>
      <w:shd w:val="clear" w:color="auto" w:fill="FFFFFF"/>
      <w:spacing w:before="660" w:line="503" w:lineRule="exact"/>
    </w:pPr>
    <w:rPr>
      <w:sz w:val="40"/>
      <w:szCs w:val="40"/>
    </w:rPr>
  </w:style>
  <w:style w:type="paragraph" w:customStyle="1" w:styleId="ConsPlusNonformat">
    <w:name w:val="ConsPlusNonformat"/>
    <w:uiPriority w:val="99"/>
    <w:rsid w:val="009678F5"/>
    <w:pPr>
      <w:widowControl w:val="0"/>
      <w:autoSpaceDE w:val="0"/>
      <w:autoSpaceDN w:val="0"/>
      <w:adjustRightInd w:val="0"/>
    </w:pPr>
    <w:rPr>
      <w:rFonts w:ascii="Courier New" w:hAnsi="Courier New" w:cs="Courier New"/>
    </w:rPr>
  </w:style>
  <w:style w:type="paragraph" w:customStyle="1" w:styleId="11">
    <w:name w:val="Без интервала1"/>
    <w:rsid w:val="009678F5"/>
    <w:rPr>
      <w:rFonts w:ascii="Calibri" w:hAnsi="Calibri" w:cs="Calibri"/>
      <w:sz w:val="22"/>
      <w:szCs w:val="22"/>
      <w:lang w:eastAsia="en-US"/>
    </w:rPr>
  </w:style>
  <w:style w:type="character" w:customStyle="1" w:styleId="17pt">
    <w:name w:val="Основной текст + 17 pt"/>
    <w:uiPriority w:val="99"/>
    <w:qFormat/>
    <w:rsid w:val="009678F5"/>
    <w:rPr>
      <w:rFonts w:ascii="Times New Roman" w:hAnsi="Times New Roman" w:cs="Times New Roman" w:hint="default"/>
      <w:strike w:val="0"/>
      <w:dstrike w:val="0"/>
      <w:sz w:val="34"/>
      <w:u w:val="none"/>
      <w:effect w:val="none"/>
    </w:rPr>
  </w:style>
  <w:style w:type="character" w:customStyle="1" w:styleId="FranklinGothicHeavy">
    <w:name w:val="Основной текст + Franklin Gothic Heavy"/>
    <w:aliases w:val="4,5 pt"/>
    <w:uiPriority w:val="99"/>
    <w:rsid w:val="009678F5"/>
    <w:rPr>
      <w:rFonts w:ascii="Franklin Gothic Heavy" w:hAnsi="Franklin Gothic Heavy" w:hint="default"/>
      <w:strike w:val="0"/>
      <w:dstrike w:val="0"/>
      <w:sz w:val="9"/>
      <w:u w:val="none"/>
      <w:effect w:val="none"/>
    </w:rPr>
  </w:style>
  <w:style w:type="paragraph" w:customStyle="1" w:styleId="a7">
    <w:name w:val="Знак"/>
    <w:basedOn w:val="a"/>
    <w:uiPriority w:val="99"/>
    <w:rsid w:val="00B956B0"/>
    <w:rPr>
      <w:rFonts w:ascii="Verdana" w:hAnsi="Verdana" w:cs="Verdana"/>
      <w:sz w:val="20"/>
      <w:szCs w:val="20"/>
      <w:lang w:val="en-US" w:eastAsia="en-US"/>
    </w:rPr>
  </w:style>
  <w:style w:type="paragraph" w:customStyle="1" w:styleId="12">
    <w:name w:val="Знак1"/>
    <w:basedOn w:val="a"/>
    <w:rsid w:val="00FC1638"/>
    <w:rPr>
      <w:rFonts w:ascii="Verdana" w:hAnsi="Verdana" w:cs="Verdana"/>
      <w:sz w:val="20"/>
      <w:szCs w:val="20"/>
      <w:lang w:val="en-US" w:eastAsia="en-US"/>
    </w:rPr>
  </w:style>
  <w:style w:type="paragraph" w:styleId="HTML">
    <w:name w:val="HTML Preformatted"/>
    <w:basedOn w:val="a"/>
    <w:rsid w:val="00FC16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a8">
    <w:name w:val="Заголовок"/>
    <w:basedOn w:val="a"/>
    <w:next w:val="a6"/>
    <w:rsid w:val="009B6D60"/>
    <w:pPr>
      <w:keepNext/>
      <w:suppressAutoHyphens/>
      <w:spacing w:before="240" w:after="120"/>
    </w:pPr>
    <w:rPr>
      <w:rFonts w:ascii="Arial" w:eastAsia="Arial Unicode MS" w:hAnsi="Arial" w:cs="Tahoma"/>
      <w:sz w:val="28"/>
      <w:szCs w:val="28"/>
      <w:lang w:eastAsia="ar-SA"/>
    </w:rPr>
  </w:style>
  <w:style w:type="paragraph" w:styleId="a9">
    <w:name w:val="No Spacing"/>
    <w:link w:val="aa"/>
    <w:uiPriority w:val="1"/>
    <w:qFormat/>
    <w:rsid w:val="00C5724B"/>
    <w:rPr>
      <w:rFonts w:ascii="Calibri" w:eastAsia="Calibri" w:hAnsi="Calibri"/>
      <w:sz w:val="22"/>
      <w:szCs w:val="22"/>
      <w:lang w:eastAsia="en-US"/>
    </w:rPr>
  </w:style>
  <w:style w:type="paragraph" w:customStyle="1" w:styleId="ab">
    <w:name w:val="Знак Знак Знак Знак"/>
    <w:basedOn w:val="a"/>
    <w:rsid w:val="005B2871"/>
    <w:pPr>
      <w:spacing w:after="160" w:line="240" w:lineRule="exact"/>
    </w:pPr>
    <w:rPr>
      <w:rFonts w:ascii="Verdana" w:hAnsi="Verdana"/>
      <w:sz w:val="20"/>
      <w:szCs w:val="20"/>
      <w:lang w:val="en-US" w:eastAsia="en-US"/>
    </w:rPr>
  </w:style>
  <w:style w:type="character" w:styleId="ac">
    <w:name w:val="Hyperlink"/>
    <w:basedOn w:val="a0"/>
    <w:uiPriority w:val="99"/>
    <w:rsid w:val="00CA543E"/>
    <w:rPr>
      <w:color w:val="0000FF"/>
      <w:u w:val="single"/>
    </w:rPr>
  </w:style>
  <w:style w:type="paragraph" w:customStyle="1" w:styleId="13">
    <w:name w:val="Абзац списка1"/>
    <w:basedOn w:val="a"/>
    <w:rsid w:val="00717E29"/>
    <w:pPr>
      <w:ind w:left="720" w:firstLine="709"/>
      <w:jc w:val="both"/>
    </w:pPr>
    <w:rPr>
      <w:lang w:eastAsia="en-US"/>
    </w:rPr>
  </w:style>
  <w:style w:type="character" w:customStyle="1" w:styleId="10">
    <w:name w:val="Заголовок 1 Знак"/>
    <w:basedOn w:val="a0"/>
    <w:link w:val="1"/>
    <w:uiPriority w:val="99"/>
    <w:rsid w:val="00245B6F"/>
    <w:rPr>
      <w:b/>
      <w:bCs/>
      <w:kern w:val="36"/>
      <w:sz w:val="48"/>
      <w:szCs w:val="48"/>
    </w:rPr>
  </w:style>
  <w:style w:type="character" w:customStyle="1" w:styleId="20">
    <w:name w:val="Заголовок 2 Знак"/>
    <w:basedOn w:val="a0"/>
    <w:link w:val="2"/>
    <w:semiHidden/>
    <w:rsid w:val="00245B6F"/>
    <w:rPr>
      <w:rFonts w:ascii="Cambria" w:eastAsia="Times New Roman" w:hAnsi="Cambria" w:cs="Times New Roman"/>
      <w:b/>
      <w:bCs/>
      <w:color w:val="4F81BD"/>
      <w:sz w:val="26"/>
      <w:szCs w:val="26"/>
    </w:rPr>
  </w:style>
  <w:style w:type="character" w:customStyle="1" w:styleId="30">
    <w:name w:val="Заголовок 3 Знак"/>
    <w:basedOn w:val="a0"/>
    <w:link w:val="3"/>
    <w:semiHidden/>
    <w:rsid w:val="00245B6F"/>
    <w:rPr>
      <w:rFonts w:ascii="Cambria" w:eastAsia="Times New Roman" w:hAnsi="Cambria" w:cs="Times New Roman"/>
      <w:b/>
      <w:bCs/>
      <w:color w:val="4F81BD"/>
      <w:sz w:val="24"/>
      <w:szCs w:val="24"/>
    </w:rPr>
  </w:style>
  <w:style w:type="character" w:customStyle="1" w:styleId="50">
    <w:name w:val="Заголовок 5 Знак"/>
    <w:basedOn w:val="a0"/>
    <w:link w:val="5"/>
    <w:uiPriority w:val="99"/>
    <w:rsid w:val="00245B6F"/>
    <w:rPr>
      <w:b/>
      <w:bCs/>
      <w:i/>
      <w:iCs/>
      <w:sz w:val="26"/>
      <w:szCs w:val="26"/>
    </w:rPr>
  </w:style>
  <w:style w:type="table" w:styleId="ad">
    <w:name w:val="Table Grid"/>
    <w:basedOn w:val="a1"/>
    <w:uiPriority w:val="59"/>
    <w:rsid w:val="00245B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Стиль"/>
    <w:basedOn w:val="a"/>
    <w:uiPriority w:val="99"/>
    <w:rsid w:val="00245B6F"/>
    <w:pPr>
      <w:spacing w:after="160" w:line="240" w:lineRule="exact"/>
    </w:pPr>
    <w:rPr>
      <w:rFonts w:ascii="Verdana" w:hAnsi="Verdana" w:cs="Verdana"/>
      <w:sz w:val="20"/>
      <w:szCs w:val="20"/>
      <w:lang w:val="en-US" w:eastAsia="en-US"/>
    </w:rPr>
  </w:style>
  <w:style w:type="character" w:customStyle="1" w:styleId="BodyTextChar">
    <w:name w:val="Body Text Char"/>
    <w:uiPriority w:val="99"/>
    <w:locked/>
    <w:rsid w:val="00245B6F"/>
    <w:rPr>
      <w:sz w:val="40"/>
      <w:szCs w:val="40"/>
    </w:rPr>
  </w:style>
  <w:style w:type="paragraph" w:customStyle="1" w:styleId="ConsPlusCell">
    <w:name w:val="ConsPlusCell"/>
    <w:uiPriority w:val="99"/>
    <w:rsid w:val="00245B6F"/>
    <w:pPr>
      <w:widowControl w:val="0"/>
      <w:autoSpaceDE w:val="0"/>
      <w:autoSpaceDN w:val="0"/>
      <w:adjustRightInd w:val="0"/>
    </w:pPr>
    <w:rPr>
      <w:rFonts w:ascii="Arial" w:hAnsi="Arial" w:cs="Arial"/>
    </w:rPr>
  </w:style>
  <w:style w:type="paragraph" w:styleId="af">
    <w:name w:val="footer"/>
    <w:basedOn w:val="a"/>
    <w:link w:val="af0"/>
    <w:uiPriority w:val="99"/>
    <w:rsid w:val="00245B6F"/>
    <w:pPr>
      <w:tabs>
        <w:tab w:val="center" w:pos="4677"/>
        <w:tab w:val="right" w:pos="9355"/>
      </w:tabs>
    </w:pPr>
  </w:style>
  <w:style w:type="character" w:customStyle="1" w:styleId="af0">
    <w:name w:val="Нижний колонтитул Знак"/>
    <w:basedOn w:val="a0"/>
    <w:link w:val="af"/>
    <w:uiPriority w:val="99"/>
    <w:rsid w:val="00245B6F"/>
    <w:rPr>
      <w:sz w:val="24"/>
      <w:szCs w:val="24"/>
    </w:rPr>
  </w:style>
  <w:style w:type="character" w:customStyle="1" w:styleId="BodyText3Char">
    <w:name w:val="Body Text 3 Char"/>
    <w:uiPriority w:val="99"/>
    <w:locked/>
    <w:rsid w:val="00245B6F"/>
    <w:rPr>
      <w:sz w:val="40"/>
      <w:szCs w:val="40"/>
    </w:rPr>
  </w:style>
  <w:style w:type="paragraph" w:styleId="af1">
    <w:name w:val="List Paragraph"/>
    <w:basedOn w:val="a"/>
    <w:uiPriority w:val="99"/>
    <w:qFormat/>
    <w:rsid w:val="00245B6F"/>
    <w:pPr>
      <w:ind w:left="720" w:firstLine="709"/>
      <w:jc w:val="both"/>
    </w:pPr>
    <w:rPr>
      <w:lang w:eastAsia="en-US"/>
    </w:rPr>
  </w:style>
  <w:style w:type="character" w:customStyle="1" w:styleId="apple-converted-space">
    <w:name w:val="apple-converted-space"/>
    <w:basedOn w:val="a0"/>
    <w:rsid w:val="00245B6F"/>
  </w:style>
  <w:style w:type="character" w:styleId="af2">
    <w:name w:val="page number"/>
    <w:basedOn w:val="a0"/>
    <w:uiPriority w:val="99"/>
    <w:rsid w:val="00245B6F"/>
  </w:style>
  <w:style w:type="paragraph" w:customStyle="1" w:styleId="110">
    <w:name w:val="Абзац списка11"/>
    <w:basedOn w:val="a"/>
    <w:uiPriority w:val="99"/>
    <w:rsid w:val="00245B6F"/>
    <w:pPr>
      <w:spacing w:after="200" w:line="276" w:lineRule="auto"/>
      <w:ind w:left="720"/>
    </w:pPr>
    <w:rPr>
      <w:rFonts w:ascii="Cambria" w:hAnsi="Cambria" w:cs="Cambria"/>
      <w:sz w:val="22"/>
      <w:szCs w:val="22"/>
      <w:lang w:val="en-US" w:eastAsia="en-US"/>
    </w:rPr>
  </w:style>
  <w:style w:type="paragraph" w:styleId="31">
    <w:name w:val="Body Text 3"/>
    <w:basedOn w:val="a"/>
    <w:link w:val="32"/>
    <w:uiPriority w:val="99"/>
    <w:rsid w:val="00245B6F"/>
    <w:pPr>
      <w:jc w:val="both"/>
    </w:pPr>
    <w:rPr>
      <w:sz w:val="40"/>
      <w:szCs w:val="40"/>
    </w:rPr>
  </w:style>
  <w:style w:type="character" w:customStyle="1" w:styleId="32">
    <w:name w:val="Основной текст 3 Знак"/>
    <w:basedOn w:val="a0"/>
    <w:link w:val="31"/>
    <w:uiPriority w:val="99"/>
    <w:rsid w:val="00245B6F"/>
    <w:rPr>
      <w:sz w:val="40"/>
      <w:szCs w:val="40"/>
    </w:rPr>
  </w:style>
  <w:style w:type="character" w:customStyle="1" w:styleId="af3">
    <w:name w:val="Знак Знак"/>
    <w:uiPriority w:val="99"/>
    <w:rsid w:val="00245B6F"/>
    <w:rPr>
      <w:sz w:val="28"/>
      <w:szCs w:val="28"/>
    </w:rPr>
  </w:style>
  <w:style w:type="character" w:customStyle="1" w:styleId="21">
    <w:name w:val="Знак Знак2"/>
    <w:uiPriority w:val="99"/>
    <w:rsid w:val="00245B6F"/>
    <w:rPr>
      <w:sz w:val="40"/>
      <w:szCs w:val="40"/>
    </w:rPr>
  </w:style>
  <w:style w:type="paragraph" w:customStyle="1" w:styleId="ListParagraph1">
    <w:name w:val="List Paragraph1"/>
    <w:basedOn w:val="a"/>
    <w:uiPriority w:val="99"/>
    <w:rsid w:val="00245B6F"/>
    <w:pPr>
      <w:spacing w:after="200" w:line="276" w:lineRule="auto"/>
      <w:ind w:left="720"/>
    </w:pPr>
    <w:rPr>
      <w:rFonts w:ascii="Calibri" w:hAnsi="Calibri" w:cs="Calibri"/>
      <w:sz w:val="22"/>
      <w:szCs w:val="22"/>
      <w:lang w:eastAsia="en-US"/>
    </w:rPr>
  </w:style>
  <w:style w:type="character" w:styleId="af4">
    <w:name w:val="FollowedHyperlink"/>
    <w:basedOn w:val="a0"/>
    <w:uiPriority w:val="99"/>
    <w:rsid w:val="00245B6F"/>
    <w:rPr>
      <w:color w:val="800080"/>
      <w:u w:val="single"/>
    </w:rPr>
  </w:style>
  <w:style w:type="paragraph" w:customStyle="1" w:styleId="ConsPlusNormal">
    <w:name w:val="ConsPlusNormal"/>
    <w:uiPriority w:val="99"/>
    <w:rsid w:val="00245B6F"/>
    <w:pPr>
      <w:autoSpaceDE w:val="0"/>
      <w:autoSpaceDN w:val="0"/>
      <w:adjustRightInd w:val="0"/>
    </w:pPr>
    <w:rPr>
      <w:sz w:val="28"/>
      <w:szCs w:val="28"/>
    </w:rPr>
  </w:style>
  <w:style w:type="paragraph" w:styleId="af5">
    <w:name w:val="Balloon Text"/>
    <w:basedOn w:val="a"/>
    <w:link w:val="af6"/>
    <w:uiPriority w:val="99"/>
    <w:rsid w:val="00245B6F"/>
    <w:rPr>
      <w:rFonts w:ascii="Tahoma" w:hAnsi="Tahoma" w:cs="Tahoma"/>
      <w:sz w:val="16"/>
      <w:szCs w:val="16"/>
    </w:rPr>
  </w:style>
  <w:style w:type="character" w:customStyle="1" w:styleId="af6">
    <w:name w:val="Текст выноски Знак"/>
    <w:basedOn w:val="a0"/>
    <w:link w:val="af5"/>
    <w:uiPriority w:val="99"/>
    <w:rsid w:val="00245B6F"/>
    <w:rPr>
      <w:rFonts w:ascii="Tahoma" w:hAnsi="Tahoma" w:cs="Tahoma"/>
      <w:sz w:val="16"/>
      <w:szCs w:val="16"/>
    </w:rPr>
  </w:style>
  <w:style w:type="paragraph" w:styleId="af7">
    <w:name w:val="Normal (Web)"/>
    <w:basedOn w:val="a"/>
    <w:uiPriority w:val="99"/>
    <w:unhideWhenUsed/>
    <w:rsid w:val="00245B6F"/>
    <w:pPr>
      <w:spacing w:before="100" w:beforeAutospacing="1" w:after="100" w:afterAutospacing="1"/>
    </w:pPr>
  </w:style>
  <w:style w:type="paragraph" w:customStyle="1" w:styleId="formattext">
    <w:name w:val="formattext"/>
    <w:basedOn w:val="a"/>
    <w:uiPriority w:val="99"/>
    <w:rsid w:val="00245B6F"/>
    <w:pPr>
      <w:spacing w:before="100" w:beforeAutospacing="1" w:after="100" w:afterAutospacing="1"/>
    </w:pPr>
  </w:style>
  <w:style w:type="character" w:customStyle="1" w:styleId="14">
    <w:name w:val="Основной текст1"/>
    <w:basedOn w:val="a0"/>
    <w:rsid w:val="00245B6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rPr>
  </w:style>
  <w:style w:type="character" w:customStyle="1" w:styleId="13pt">
    <w:name w:val="Основной текст + 13 pt;Полужирный;Курсив"/>
    <w:basedOn w:val="a0"/>
    <w:rsid w:val="00245B6F"/>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rPr>
  </w:style>
  <w:style w:type="paragraph" w:customStyle="1" w:styleId="111">
    <w:name w:val="Без интервала11"/>
    <w:rsid w:val="00245B6F"/>
    <w:rPr>
      <w:rFonts w:ascii="Calibri" w:eastAsia="Calibri" w:hAnsi="Calibri"/>
      <w:sz w:val="22"/>
      <w:szCs w:val="22"/>
    </w:rPr>
  </w:style>
  <w:style w:type="character" w:customStyle="1" w:styleId="aa">
    <w:name w:val="Без интервала Знак"/>
    <w:link w:val="a9"/>
    <w:uiPriority w:val="1"/>
    <w:locked/>
    <w:rsid w:val="00245B6F"/>
    <w:rPr>
      <w:rFonts w:ascii="Calibri" w:eastAsia="Calibri" w:hAnsi="Calibri"/>
      <w:sz w:val="22"/>
      <w:szCs w:val="22"/>
      <w:lang w:eastAsia="en-US" w:bidi="ar-SA"/>
    </w:rPr>
  </w:style>
  <w:style w:type="paragraph" w:customStyle="1" w:styleId="Default">
    <w:name w:val="Default"/>
    <w:rsid w:val="00245B6F"/>
    <w:pPr>
      <w:autoSpaceDE w:val="0"/>
      <w:autoSpaceDN w:val="0"/>
      <w:adjustRightInd w:val="0"/>
    </w:pPr>
    <w:rPr>
      <w:rFonts w:ascii="Liberation Serif" w:eastAsia="Calibri" w:hAnsi="Liberation Serif" w:cs="Liberation Seri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373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D751B1-2C8B-4DEE-B73A-C2F2E8AA6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11</Pages>
  <Words>2344</Words>
  <Characters>13363</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
  <LinksUpToDate>false</LinksUpToDate>
  <CharactersWithSpaces>15676</CharactersWithSpaces>
  <SharedDoc>false</SharedDoc>
  <HLinks>
    <vt:vector size="6" baseType="variant">
      <vt:variant>
        <vt:i4>7798876</vt:i4>
      </vt:variant>
      <vt:variant>
        <vt:i4>0</vt:i4>
      </vt:variant>
      <vt:variant>
        <vt:i4>0</vt:i4>
      </vt:variant>
      <vt:variant>
        <vt:i4>5</vt:i4>
      </vt:variant>
      <vt:variant>
        <vt:lpwstr>mailto:glava@ulraion.ru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OLGAKX</dc:creator>
  <cp:lastModifiedBy>эконом-2</cp:lastModifiedBy>
  <cp:revision>4</cp:revision>
  <cp:lastPrinted>2023-04-27T05:21:00Z</cp:lastPrinted>
  <dcterms:created xsi:type="dcterms:W3CDTF">2023-05-10T06:01:00Z</dcterms:created>
  <dcterms:modified xsi:type="dcterms:W3CDTF">2025-01-16T09:23:00Z</dcterms:modified>
</cp:coreProperties>
</file>