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EE" w:rsidRPr="007A47EE" w:rsidRDefault="007A47EE" w:rsidP="007A47EE">
      <w:pPr>
        <w:jc w:val="center"/>
        <w:rPr>
          <w:rFonts w:cs="Times New Roman"/>
          <w:b/>
          <w:sz w:val="28"/>
          <w:szCs w:val="28"/>
        </w:rPr>
      </w:pPr>
      <w:r w:rsidRPr="007A47EE">
        <w:rPr>
          <w:rFonts w:cs="Times New Roman"/>
          <w:b/>
          <w:sz w:val="28"/>
          <w:szCs w:val="28"/>
        </w:rPr>
        <w:t>АДМИНИСТРАЦИЯ</w:t>
      </w:r>
    </w:p>
    <w:p w:rsidR="007A47EE" w:rsidRPr="007A47EE" w:rsidRDefault="007A47EE" w:rsidP="007A47EE">
      <w:pPr>
        <w:jc w:val="center"/>
        <w:rPr>
          <w:rFonts w:cs="Times New Roman"/>
          <w:b/>
          <w:sz w:val="28"/>
          <w:szCs w:val="28"/>
        </w:rPr>
      </w:pPr>
      <w:r w:rsidRPr="007A47EE">
        <w:rPr>
          <w:rFonts w:cs="Times New Roman"/>
          <w:b/>
          <w:sz w:val="28"/>
          <w:szCs w:val="28"/>
        </w:rPr>
        <w:t>МУНИЦИПАЛЬНОГО ОБРАЗОВАНИЯ</w:t>
      </w:r>
    </w:p>
    <w:p w:rsidR="007A47EE" w:rsidRPr="007A47EE" w:rsidRDefault="007A47EE" w:rsidP="007A47EE">
      <w:pPr>
        <w:jc w:val="center"/>
        <w:rPr>
          <w:rFonts w:cs="Times New Roman"/>
          <w:b/>
          <w:sz w:val="28"/>
          <w:szCs w:val="28"/>
        </w:rPr>
      </w:pPr>
      <w:r w:rsidRPr="007A47EE">
        <w:rPr>
          <w:rFonts w:cs="Times New Roman"/>
          <w:b/>
          <w:sz w:val="28"/>
          <w:szCs w:val="28"/>
        </w:rPr>
        <w:t>«УЛЬЯНОВСКИЙ РАЙОН»</w:t>
      </w:r>
    </w:p>
    <w:p w:rsidR="007A47EE" w:rsidRPr="007A47EE" w:rsidRDefault="007A47EE" w:rsidP="007A47EE">
      <w:pPr>
        <w:jc w:val="center"/>
        <w:rPr>
          <w:rFonts w:cs="Times New Roman"/>
          <w:b/>
          <w:sz w:val="36"/>
          <w:szCs w:val="36"/>
        </w:rPr>
      </w:pPr>
    </w:p>
    <w:p w:rsidR="003270AD" w:rsidRPr="007A47EE" w:rsidRDefault="007A47EE" w:rsidP="007A47EE">
      <w:pPr>
        <w:jc w:val="center"/>
        <w:rPr>
          <w:rFonts w:ascii="PT Astra Serif" w:hAnsi="PT Astra Serif"/>
          <w:b/>
          <w:sz w:val="32"/>
          <w:szCs w:val="32"/>
        </w:rPr>
      </w:pPr>
      <w:r w:rsidRPr="007A47EE">
        <w:rPr>
          <w:rFonts w:cs="Times New Roman"/>
          <w:b/>
          <w:sz w:val="32"/>
          <w:szCs w:val="32"/>
        </w:rPr>
        <w:t>П О С Т А Н О В Л Е Н И Е</w:t>
      </w:r>
    </w:p>
    <w:p w:rsidR="003270AD" w:rsidRDefault="003270AD" w:rsidP="003270AD">
      <w:pPr>
        <w:jc w:val="center"/>
        <w:rPr>
          <w:rFonts w:ascii="PT Astra Serif" w:hAnsi="PT Astra Serif"/>
          <w:b/>
          <w:sz w:val="32"/>
          <w:szCs w:val="32"/>
        </w:rPr>
      </w:pPr>
    </w:p>
    <w:p w:rsidR="0007161C" w:rsidRPr="002E1137" w:rsidRDefault="0007161C" w:rsidP="003270AD">
      <w:pPr>
        <w:jc w:val="center"/>
        <w:rPr>
          <w:rFonts w:ascii="PT Astra Serif" w:hAnsi="PT Astra Serif"/>
          <w:b/>
          <w:sz w:val="32"/>
          <w:szCs w:val="32"/>
        </w:rPr>
      </w:pPr>
    </w:p>
    <w:p w:rsidR="007A47EE" w:rsidRDefault="008C12D6" w:rsidP="003270AD">
      <w:pPr>
        <w:tabs>
          <w:tab w:val="left" w:pos="8175"/>
        </w:tabs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___________</w:t>
      </w:r>
      <w:r w:rsidR="003270AD" w:rsidRPr="002E1137">
        <w:rPr>
          <w:rFonts w:ascii="PT Astra Serif" w:hAnsi="PT Astra Serif"/>
          <w:sz w:val="28"/>
          <w:szCs w:val="28"/>
        </w:rPr>
        <w:t xml:space="preserve">                  </w:t>
      </w:r>
      <w:r w:rsidR="00A73D2F">
        <w:rPr>
          <w:rFonts w:ascii="PT Astra Serif" w:hAnsi="PT Astra Serif"/>
          <w:sz w:val="28"/>
          <w:szCs w:val="28"/>
        </w:rPr>
        <w:t xml:space="preserve">   </w:t>
      </w:r>
      <w:r w:rsidR="003270AD" w:rsidRPr="002E1137">
        <w:rPr>
          <w:rFonts w:ascii="PT Astra Serif" w:hAnsi="PT Astra Serif"/>
          <w:sz w:val="28"/>
          <w:szCs w:val="28"/>
        </w:rPr>
        <w:t xml:space="preserve">                         </w:t>
      </w:r>
      <w:r w:rsidR="00F94E02">
        <w:rPr>
          <w:rFonts w:ascii="PT Astra Serif" w:hAnsi="PT Astra Serif"/>
          <w:sz w:val="28"/>
          <w:szCs w:val="28"/>
        </w:rPr>
        <w:t xml:space="preserve">        </w:t>
      </w:r>
      <w:r w:rsidR="003270AD" w:rsidRPr="002E1137">
        <w:rPr>
          <w:rFonts w:ascii="PT Astra Serif" w:hAnsi="PT Astra Serif"/>
          <w:sz w:val="28"/>
          <w:szCs w:val="28"/>
        </w:rPr>
        <w:t xml:space="preserve">                                        </w:t>
      </w:r>
      <w:r w:rsidR="003270AD" w:rsidRPr="00A73D2F">
        <w:rPr>
          <w:rFonts w:ascii="PT Astra Serif" w:hAnsi="PT Astra Serif"/>
          <w:sz w:val="26"/>
          <w:szCs w:val="26"/>
        </w:rPr>
        <w:t xml:space="preserve">№ </w:t>
      </w:r>
      <w:r>
        <w:rPr>
          <w:rFonts w:ascii="PT Astra Serif" w:hAnsi="PT Astra Serif"/>
          <w:sz w:val="26"/>
          <w:szCs w:val="26"/>
        </w:rPr>
        <w:t>________</w:t>
      </w:r>
      <w:r w:rsidR="003270AD" w:rsidRPr="00A73D2F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               </w:t>
      </w:r>
    </w:p>
    <w:p w:rsidR="003270AD" w:rsidRPr="00A73D2F" w:rsidRDefault="007A47EE" w:rsidP="003270AD">
      <w:pPr>
        <w:tabs>
          <w:tab w:val="left" w:pos="8175"/>
        </w:tabs>
        <w:jc w:val="righ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Э</w:t>
      </w:r>
      <w:r w:rsidR="003270AD" w:rsidRPr="00A73D2F">
        <w:rPr>
          <w:rFonts w:ascii="PT Astra Serif" w:hAnsi="PT Astra Serif"/>
          <w:sz w:val="26"/>
          <w:szCs w:val="26"/>
        </w:rPr>
        <w:t>кз.</w:t>
      </w:r>
      <w:r>
        <w:rPr>
          <w:rFonts w:ascii="PT Astra Serif" w:hAnsi="PT Astra Serif"/>
          <w:sz w:val="26"/>
          <w:szCs w:val="26"/>
        </w:rPr>
        <w:t>№</w:t>
      </w:r>
      <w:r w:rsidR="003270AD" w:rsidRPr="00A73D2F">
        <w:rPr>
          <w:rFonts w:ascii="PT Astra Serif" w:hAnsi="PT Astra Serif"/>
          <w:sz w:val="26"/>
          <w:szCs w:val="26"/>
        </w:rPr>
        <w:t>________</w:t>
      </w:r>
      <w:r w:rsidR="003270AD" w:rsidRPr="00A73D2F">
        <w:rPr>
          <w:rFonts w:ascii="PT Astra Serif" w:hAnsi="PT Astra Serif"/>
          <w:b/>
          <w:sz w:val="26"/>
          <w:szCs w:val="26"/>
        </w:rPr>
        <w:t xml:space="preserve"> </w:t>
      </w:r>
    </w:p>
    <w:p w:rsidR="003270AD" w:rsidRPr="00A73D2F" w:rsidRDefault="003270AD" w:rsidP="003270AD">
      <w:pPr>
        <w:tabs>
          <w:tab w:val="left" w:pos="8175"/>
        </w:tabs>
        <w:jc w:val="center"/>
        <w:rPr>
          <w:rFonts w:ascii="PT Astra Serif" w:hAnsi="PT Astra Serif"/>
          <w:b/>
          <w:sz w:val="26"/>
          <w:szCs w:val="26"/>
        </w:rPr>
      </w:pPr>
    </w:p>
    <w:p w:rsidR="00A73D2F" w:rsidRDefault="00A73D2F" w:rsidP="003270AD">
      <w:pPr>
        <w:tabs>
          <w:tab w:val="left" w:pos="8175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07161C" w:rsidRPr="002E1137" w:rsidRDefault="0007161C" w:rsidP="003270AD">
      <w:pPr>
        <w:tabs>
          <w:tab w:val="left" w:pos="8175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3270AD" w:rsidRPr="007A47EE" w:rsidRDefault="003270AD" w:rsidP="003270AD">
      <w:pPr>
        <w:tabs>
          <w:tab w:val="left" w:pos="8175"/>
        </w:tabs>
        <w:jc w:val="center"/>
        <w:rPr>
          <w:rFonts w:ascii="PT Astra Serif" w:hAnsi="PT Astra Serif"/>
          <w:sz w:val="28"/>
          <w:szCs w:val="28"/>
        </w:rPr>
      </w:pPr>
      <w:proofErr w:type="spellStart"/>
      <w:r w:rsidRPr="007A47EE">
        <w:rPr>
          <w:rFonts w:ascii="PT Astra Serif" w:hAnsi="PT Astra Serif"/>
          <w:sz w:val="28"/>
          <w:szCs w:val="28"/>
        </w:rPr>
        <w:t>р.п</w:t>
      </w:r>
      <w:proofErr w:type="spellEnd"/>
      <w:r w:rsidRPr="007A47EE">
        <w:rPr>
          <w:rFonts w:ascii="PT Astra Serif" w:hAnsi="PT Astra Serif"/>
          <w:sz w:val="28"/>
          <w:szCs w:val="28"/>
        </w:rPr>
        <w:t>. Ишеевка</w:t>
      </w:r>
    </w:p>
    <w:p w:rsidR="003270AD" w:rsidRPr="007A47EE" w:rsidRDefault="003270AD" w:rsidP="003270AD">
      <w:pPr>
        <w:rPr>
          <w:rFonts w:ascii="PT Astra Serif" w:hAnsi="PT Astra Serif"/>
          <w:sz w:val="28"/>
          <w:szCs w:val="28"/>
        </w:rPr>
      </w:pPr>
    </w:p>
    <w:p w:rsidR="003270AD" w:rsidRPr="007A47EE" w:rsidRDefault="003270AD" w:rsidP="003270AD">
      <w:pPr>
        <w:rPr>
          <w:rFonts w:ascii="PT Astra Serif" w:hAnsi="PT Astra Serif"/>
          <w:sz w:val="28"/>
          <w:szCs w:val="28"/>
        </w:rPr>
      </w:pPr>
    </w:p>
    <w:p w:rsidR="00A73D2F" w:rsidRPr="007A47EE" w:rsidRDefault="00A73D2F" w:rsidP="003270AD">
      <w:pPr>
        <w:rPr>
          <w:rFonts w:ascii="PT Astra Serif" w:hAnsi="PT Astra Serif"/>
          <w:sz w:val="28"/>
          <w:szCs w:val="28"/>
        </w:rPr>
      </w:pPr>
      <w:r w:rsidRPr="007A47EE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A73D2F" w:rsidRPr="007A47EE" w:rsidRDefault="00A73D2F" w:rsidP="003270AD">
      <w:pPr>
        <w:rPr>
          <w:rFonts w:ascii="PT Astra Serif" w:hAnsi="PT Astra Serif"/>
          <w:sz w:val="28"/>
          <w:szCs w:val="28"/>
        </w:rPr>
      </w:pPr>
      <w:r w:rsidRPr="007A47EE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</w:p>
    <w:p w:rsidR="003270AD" w:rsidRDefault="00A73D2F" w:rsidP="00A73D2F">
      <w:pPr>
        <w:rPr>
          <w:rFonts w:ascii="PT Astra Serif" w:hAnsi="PT Astra Serif"/>
          <w:sz w:val="28"/>
          <w:szCs w:val="28"/>
        </w:rPr>
      </w:pPr>
      <w:r w:rsidRPr="007A47EE">
        <w:rPr>
          <w:rFonts w:ascii="PT Astra Serif" w:hAnsi="PT Astra Serif"/>
          <w:sz w:val="28"/>
          <w:szCs w:val="28"/>
        </w:rPr>
        <w:t xml:space="preserve">«Ульяновский район» от </w:t>
      </w:r>
      <w:r w:rsidR="007A47EE" w:rsidRPr="007A47EE">
        <w:rPr>
          <w:rFonts w:ascii="PT Astra Serif" w:hAnsi="PT Astra Serif"/>
          <w:sz w:val="28"/>
          <w:szCs w:val="28"/>
        </w:rPr>
        <w:t>20.10.2020</w:t>
      </w:r>
      <w:r w:rsidRPr="007A47EE">
        <w:rPr>
          <w:rFonts w:ascii="PT Astra Serif" w:hAnsi="PT Astra Serif"/>
          <w:sz w:val="28"/>
          <w:szCs w:val="28"/>
        </w:rPr>
        <w:t xml:space="preserve"> № </w:t>
      </w:r>
      <w:r w:rsidR="007A47EE" w:rsidRPr="007A47EE">
        <w:rPr>
          <w:rFonts w:ascii="PT Astra Serif" w:hAnsi="PT Astra Serif"/>
          <w:sz w:val="28"/>
          <w:szCs w:val="28"/>
        </w:rPr>
        <w:t>136</w:t>
      </w:r>
      <w:r w:rsidR="008C12D6">
        <w:rPr>
          <w:rFonts w:ascii="PT Astra Serif" w:hAnsi="PT Astra Serif"/>
          <w:sz w:val="28"/>
          <w:szCs w:val="28"/>
        </w:rPr>
        <w:t>0</w:t>
      </w:r>
      <w:r w:rsidRPr="007A47EE">
        <w:rPr>
          <w:rFonts w:ascii="PT Astra Serif" w:hAnsi="PT Astra Serif"/>
          <w:sz w:val="28"/>
          <w:szCs w:val="28"/>
        </w:rPr>
        <w:t xml:space="preserve"> </w:t>
      </w:r>
    </w:p>
    <w:p w:rsidR="0007161C" w:rsidRPr="007A47EE" w:rsidRDefault="0007161C" w:rsidP="00A73D2F">
      <w:pPr>
        <w:rPr>
          <w:rFonts w:ascii="PT Astra Serif" w:hAnsi="PT Astra Serif"/>
          <w:bCs/>
          <w:sz w:val="28"/>
          <w:szCs w:val="28"/>
        </w:rPr>
      </w:pPr>
    </w:p>
    <w:p w:rsidR="003270AD" w:rsidRPr="007A47EE" w:rsidRDefault="003270AD" w:rsidP="003270A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270AD" w:rsidRPr="007A47EE" w:rsidRDefault="003270AD" w:rsidP="003270A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47EE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«Ульяновский район» постановляет: </w:t>
      </w:r>
      <w:bookmarkStart w:id="0" w:name="_GoBack"/>
      <w:bookmarkEnd w:id="0"/>
    </w:p>
    <w:p w:rsidR="003270AD" w:rsidRPr="007A47EE" w:rsidRDefault="003270AD" w:rsidP="008C12D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47EE">
        <w:rPr>
          <w:rFonts w:ascii="PT Astra Serif" w:hAnsi="PT Astra Serif"/>
          <w:sz w:val="28"/>
          <w:szCs w:val="28"/>
        </w:rPr>
        <w:t xml:space="preserve">1. Внести в постановление администрации муниципального образования «Ульяновский район» от </w:t>
      </w:r>
      <w:r w:rsidR="007A47EE" w:rsidRPr="007A47EE">
        <w:rPr>
          <w:rFonts w:ascii="PT Astra Serif" w:hAnsi="PT Astra Serif"/>
          <w:sz w:val="28"/>
          <w:szCs w:val="28"/>
        </w:rPr>
        <w:t>20.10.2020</w:t>
      </w:r>
      <w:r w:rsidRPr="007A47EE">
        <w:rPr>
          <w:rFonts w:ascii="PT Astra Serif" w:hAnsi="PT Astra Serif"/>
          <w:sz w:val="28"/>
          <w:szCs w:val="28"/>
        </w:rPr>
        <w:t xml:space="preserve"> № 13</w:t>
      </w:r>
      <w:r w:rsidR="007A47EE" w:rsidRPr="007A47EE">
        <w:rPr>
          <w:rFonts w:ascii="PT Astra Serif" w:hAnsi="PT Astra Serif"/>
          <w:sz w:val="28"/>
          <w:szCs w:val="28"/>
        </w:rPr>
        <w:t>6</w:t>
      </w:r>
      <w:r w:rsidR="008C12D6">
        <w:rPr>
          <w:rFonts w:ascii="PT Astra Serif" w:hAnsi="PT Astra Serif"/>
          <w:sz w:val="28"/>
          <w:szCs w:val="28"/>
        </w:rPr>
        <w:t>0</w:t>
      </w:r>
      <w:r w:rsidRPr="007A47EE">
        <w:rPr>
          <w:rFonts w:ascii="PT Astra Serif" w:hAnsi="PT Astra Serif"/>
          <w:sz w:val="28"/>
          <w:szCs w:val="28"/>
        </w:rPr>
        <w:t xml:space="preserve"> «</w:t>
      </w:r>
      <w:r w:rsidR="008C12D6" w:rsidRPr="008C12D6">
        <w:rPr>
          <w:rFonts w:ascii="PT Astra Serif" w:hAnsi="PT Astra Serif"/>
          <w:sz w:val="28"/>
          <w:szCs w:val="28"/>
        </w:rPr>
        <w:t>Об утверждении административного регламента по предоставлению муниципальной услуги «Утверждение схемы расположения земельного участка</w:t>
      </w:r>
      <w:r w:rsidR="008C12D6">
        <w:rPr>
          <w:rFonts w:ascii="PT Astra Serif" w:hAnsi="PT Astra Serif"/>
          <w:sz w:val="28"/>
          <w:szCs w:val="28"/>
        </w:rPr>
        <w:t xml:space="preserve"> </w:t>
      </w:r>
      <w:r w:rsidR="008C12D6" w:rsidRPr="008C12D6">
        <w:rPr>
          <w:rFonts w:ascii="PT Astra Serif" w:hAnsi="PT Astra Serif"/>
          <w:sz w:val="28"/>
          <w:szCs w:val="28"/>
        </w:rPr>
        <w:t>или земельных участков на кадастровом плане территории</w:t>
      </w:r>
      <w:r w:rsidR="008C12D6">
        <w:rPr>
          <w:rFonts w:ascii="PT Astra Serif" w:hAnsi="PT Astra Serif"/>
          <w:sz w:val="28"/>
          <w:szCs w:val="28"/>
        </w:rPr>
        <w:t xml:space="preserve"> </w:t>
      </w:r>
      <w:r w:rsidR="008C12D6" w:rsidRPr="008C12D6">
        <w:rPr>
          <w:rFonts w:ascii="PT Astra Serif" w:hAnsi="PT Astra Serif"/>
          <w:sz w:val="28"/>
          <w:szCs w:val="28"/>
        </w:rPr>
        <w:t>из состава земель, государственная собственность на которые не разграничена»</w:t>
      </w:r>
      <w:r w:rsidRPr="007A47EE">
        <w:rPr>
          <w:rFonts w:ascii="PT Astra Serif" w:hAnsi="PT Astra Serif"/>
          <w:sz w:val="28"/>
          <w:szCs w:val="28"/>
        </w:rPr>
        <w:t>» следующ</w:t>
      </w:r>
      <w:r w:rsidR="00C80E03">
        <w:rPr>
          <w:rFonts w:ascii="PT Astra Serif" w:hAnsi="PT Astra Serif"/>
          <w:sz w:val="28"/>
          <w:szCs w:val="28"/>
        </w:rPr>
        <w:t>ие</w:t>
      </w:r>
      <w:r w:rsidRPr="007A47EE">
        <w:rPr>
          <w:rFonts w:ascii="PT Astra Serif" w:hAnsi="PT Astra Serif"/>
          <w:sz w:val="28"/>
          <w:szCs w:val="28"/>
        </w:rPr>
        <w:t xml:space="preserve"> изменени</w:t>
      </w:r>
      <w:r w:rsidR="00C80E03">
        <w:rPr>
          <w:rFonts w:ascii="PT Astra Serif" w:hAnsi="PT Astra Serif"/>
          <w:sz w:val="28"/>
          <w:szCs w:val="28"/>
        </w:rPr>
        <w:t>я</w:t>
      </w:r>
      <w:r w:rsidRPr="007A47EE">
        <w:rPr>
          <w:rFonts w:ascii="PT Astra Serif" w:hAnsi="PT Astra Serif"/>
          <w:sz w:val="28"/>
          <w:szCs w:val="28"/>
        </w:rPr>
        <w:t xml:space="preserve">: </w:t>
      </w:r>
    </w:p>
    <w:p w:rsidR="00D42C26" w:rsidRPr="007A47EE" w:rsidRDefault="00216C58" w:rsidP="0058642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47EE">
        <w:rPr>
          <w:rFonts w:ascii="PT Astra Serif" w:hAnsi="PT Astra Serif"/>
          <w:sz w:val="28"/>
          <w:szCs w:val="28"/>
        </w:rPr>
        <w:t>1.1</w:t>
      </w:r>
      <w:r w:rsidR="00D42C26" w:rsidRPr="007A47EE">
        <w:rPr>
          <w:rFonts w:ascii="PT Astra Serif" w:hAnsi="PT Astra Serif"/>
          <w:sz w:val="28"/>
          <w:szCs w:val="28"/>
        </w:rPr>
        <w:t xml:space="preserve"> </w:t>
      </w:r>
      <w:r w:rsidR="008C12D6">
        <w:rPr>
          <w:rFonts w:ascii="PT Astra Serif" w:hAnsi="PT Astra Serif"/>
          <w:sz w:val="28"/>
          <w:szCs w:val="28"/>
        </w:rPr>
        <w:t>Пункт 2.4</w:t>
      </w:r>
      <w:r w:rsidR="007A47EE" w:rsidRPr="007A47EE">
        <w:rPr>
          <w:rFonts w:ascii="PT Astra Serif" w:hAnsi="PT Astra Serif"/>
          <w:sz w:val="28"/>
          <w:szCs w:val="28"/>
        </w:rPr>
        <w:t xml:space="preserve"> раздела 2 изложить в следующей редакции:</w:t>
      </w:r>
    </w:p>
    <w:p w:rsidR="007A47EE" w:rsidRPr="007A47EE" w:rsidRDefault="007A47EE" w:rsidP="0058642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A47EE">
        <w:rPr>
          <w:rFonts w:ascii="PT Astra Serif" w:hAnsi="PT Astra Serif"/>
          <w:sz w:val="28"/>
          <w:szCs w:val="28"/>
        </w:rPr>
        <w:t>«</w:t>
      </w:r>
      <w:r w:rsidR="008C12D6" w:rsidRPr="008C12D6">
        <w:rPr>
          <w:rFonts w:cs="Times New Roman"/>
          <w:sz w:val="28"/>
          <w:szCs w:val="28"/>
        </w:rPr>
        <w:t xml:space="preserve">Срок предоставления муниципальной услуги составляет </w:t>
      </w:r>
      <w:r w:rsidR="008C12D6" w:rsidRPr="008C12D6">
        <w:rPr>
          <w:rFonts w:eastAsia="Calibri" w:cs="Times New Roman"/>
          <w:bCs/>
          <w:sz w:val="28"/>
          <w:szCs w:val="28"/>
          <w:lang w:val="x-none" w:eastAsia="en-US" w:bidi="x-none"/>
        </w:rPr>
        <w:t xml:space="preserve">не более </w:t>
      </w:r>
      <w:r w:rsidR="008C12D6">
        <w:rPr>
          <w:rFonts w:eastAsia="Calibri" w:cs="Times New Roman"/>
          <w:bCs/>
          <w:sz w:val="28"/>
          <w:szCs w:val="28"/>
          <w:lang w:eastAsia="en-US" w:bidi="x-none"/>
        </w:rPr>
        <w:t xml:space="preserve">10 </w:t>
      </w:r>
      <w:r w:rsidR="008C12D6" w:rsidRPr="008C12D6">
        <w:rPr>
          <w:rFonts w:eastAsia="Calibri" w:cs="Times New Roman"/>
          <w:bCs/>
          <w:sz w:val="28"/>
          <w:szCs w:val="28"/>
          <w:lang w:val="x-none" w:eastAsia="en-US" w:bidi="x-none"/>
        </w:rPr>
        <w:t>(</w:t>
      </w:r>
      <w:r w:rsidR="008C12D6">
        <w:rPr>
          <w:rFonts w:eastAsia="Calibri" w:cs="Times New Roman"/>
          <w:bCs/>
          <w:sz w:val="28"/>
          <w:szCs w:val="28"/>
          <w:lang w:eastAsia="en-US" w:bidi="x-none"/>
        </w:rPr>
        <w:t>десяти</w:t>
      </w:r>
      <w:r w:rsidR="008C12D6" w:rsidRPr="008C12D6">
        <w:rPr>
          <w:rFonts w:eastAsia="Calibri" w:cs="Times New Roman"/>
          <w:bCs/>
          <w:sz w:val="28"/>
          <w:szCs w:val="28"/>
          <w:lang w:val="x-none" w:eastAsia="en-US" w:bidi="x-none"/>
        </w:rPr>
        <w:t xml:space="preserve">) </w:t>
      </w:r>
      <w:r w:rsidR="008C12D6" w:rsidRPr="008C12D6">
        <w:rPr>
          <w:rFonts w:eastAsia="Calibri" w:cs="Times New Roman"/>
          <w:bCs/>
          <w:sz w:val="28"/>
          <w:szCs w:val="28"/>
          <w:lang w:eastAsia="en-US" w:bidi="x-none"/>
        </w:rPr>
        <w:t xml:space="preserve">рабочих </w:t>
      </w:r>
      <w:r w:rsidR="008C12D6" w:rsidRPr="008C12D6">
        <w:rPr>
          <w:rFonts w:eastAsia="Calibri" w:cs="Times New Roman"/>
          <w:bCs/>
          <w:sz w:val="28"/>
          <w:szCs w:val="28"/>
          <w:lang w:val="x-none" w:eastAsia="en-US" w:bidi="x-none"/>
        </w:rPr>
        <w:t>дней со дня поступления заявления о</w:t>
      </w:r>
      <w:r w:rsidR="008C12D6" w:rsidRPr="008C12D6">
        <w:rPr>
          <w:rFonts w:cs="Times New Roman"/>
          <w:sz w:val="28"/>
          <w:szCs w:val="28"/>
          <w:lang w:eastAsia="x-none" w:bidi="x-none"/>
        </w:rPr>
        <w:t xml:space="preserve">б </w:t>
      </w:r>
      <w:r w:rsidR="008C12D6" w:rsidRPr="008C12D6">
        <w:rPr>
          <w:rFonts w:cs="Times New Roman"/>
          <w:sz w:val="28"/>
          <w:szCs w:val="28"/>
        </w:rPr>
        <w:t xml:space="preserve">утверждении схемы расположения </w:t>
      </w:r>
      <w:r w:rsidR="008C12D6" w:rsidRPr="008C12D6">
        <w:rPr>
          <w:rFonts w:cs="Times New Roman"/>
          <w:bCs/>
          <w:sz w:val="28"/>
          <w:szCs w:val="28"/>
        </w:rPr>
        <w:t xml:space="preserve">земельного участка или земельных участков </w:t>
      </w:r>
      <w:r w:rsidR="008C12D6" w:rsidRPr="008C12D6">
        <w:rPr>
          <w:rFonts w:cs="Times New Roman"/>
          <w:sz w:val="28"/>
          <w:szCs w:val="28"/>
        </w:rPr>
        <w:t xml:space="preserve">на кадастровом плане территории из состава земель, находящихся в муниципальной </w:t>
      </w:r>
      <w:proofErr w:type="gramStart"/>
      <w:r w:rsidR="008C12D6" w:rsidRPr="008C12D6">
        <w:rPr>
          <w:rFonts w:cs="Times New Roman"/>
          <w:sz w:val="28"/>
          <w:szCs w:val="28"/>
        </w:rPr>
        <w:t xml:space="preserve">собственности </w:t>
      </w:r>
      <w:r w:rsidR="008C12D6" w:rsidRPr="008C12D6">
        <w:rPr>
          <w:rFonts w:cs="Times New Roman"/>
          <w:color w:val="000000"/>
          <w:sz w:val="28"/>
          <w:szCs w:val="28"/>
        </w:rPr>
        <w:t xml:space="preserve"> или</w:t>
      </w:r>
      <w:proofErr w:type="gramEnd"/>
      <w:r w:rsidR="008C12D6" w:rsidRPr="008C12D6">
        <w:rPr>
          <w:rFonts w:cs="Times New Roman"/>
          <w:color w:val="000000"/>
          <w:sz w:val="28"/>
          <w:szCs w:val="28"/>
        </w:rPr>
        <w:t xml:space="preserve"> государственная собственность на которые не разграничена</w:t>
      </w:r>
      <w:r w:rsidR="008C12D6" w:rsidRPr="008C12D6">
        <w:rPr>
          <w:rFonts w:eastAsia="Calibri" w:cs="Times New Roman"/>
          <w:bCs/>
          <w:sz w:val="28"/>
          <w:szCs w:val="28"/>
          <w:lang w:val="x-none" w:eastAsia="en-US" w:bidi="x-none"/>
        </w:rPr>
        <w:t>.</w:t>
      </w:r>
      <w:r w:rsidRPr="007A47EE">
        <w:rPr>
          <w:rFonts w:ascii="PT Astra Serif" w:hAnsi="PT Astra Serif"/>
          <w:sz w:val="28"/>
          <w:szCs w:val="28"/>
        </w:rPr>
        <w:t>»</w:t>
      </w:r>
      <w:r w:rsidR="008C12D6">
        <w:rPr>
          <w:rFonts w:ascii="PT Astra Serif" w:hAnsi="PT Astra Serif"/>
          <w:sz w:val="28"/>
          <w:szCs w:val="28"/>
        </w:rPr>
        <w:t>.</w:t>
      </w:r>
    </w:p>
    <w:p w:rsidR="003270AD" w:rsidRPr="007A47EE" w:rsidRDefault="00216C58" w:rsidP="003270A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A47EE">
        <w:rPr>
          <w:rFonts w:ascii="PT Astra Serif" w:hAnsi="PT Astra Serif"/>
          <w:sz w:val="28"/>
          <w:szCs w:val="28"/>
        </w:rPr>
        <w:t>2.</w:t>
      </w:r>
      <w:r w:rsidR="003270AD" w:rsidRPr="007A47EE">
        <w:rPr>
          <w:rFonts w:ascii="PT Astra Serif" w:hAnsi="PT Astra Serif"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опубликования. </w:t>
      </w:r>
    </w:p>
    <w:p w:rsidR="003270AD" w:rsidRPr="007A47EE" w:rsidRDefault="003270AD" w:rsidP="003270A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16CEC" w:rsidRPr="007A47EE" w:rsidRDefault="00516CEC" w:rsidP="003270A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A47EE" w:rsidRPr="007A47EE" w:rsidRDefault="007A47EE" w:rsidP="003270A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A47EE" w:rsidRPr="007A47EE" w:rsidRDefault="007A47EE" w:rsidP="003270A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A47EE" w:rsidRPr="007A47EE" w:rsidRDefault="007A47EE" w:rsidP="003270A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270AD" w:rsidRPr="007A47EE" w:rsidRDefault="003270AD" w:rsidP="003270A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7A47EE">
        <w:rPr>
          <w:rFonts w:ascii="PT Astra Serif" w:hAnsi="PT Astra Serif"/>
          <w:sz w:val="28"/>
          <w:szCs w:val="28"/>
        </w:rPr>
        <w:t>Глава администрации</w:t>
      </w:r>
    </w:p>
    <w:p w:rsidR="003270AD" w:rsidRPr="007A47EE" w:rsidRDefault="003270AD" w:rsidP="003270A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7A47EE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373003" w:rsidRPr="007A47EE" w:rsidRDefault="003270AD" w:rsidP="005864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47EE">
        <w:rPr>
          <w:rFonts w:ascii="PT Astra Serif" w:hAnsi="PT Astra Serif"/>
          <w:sz w:val="28"/>
          <w:szCs w:val="28"/>
        </w:rPr>
        <w:t xml:space="preserve">«Ульяновский </w:t>
      </w:r>
      <w:proofErr w:type="gramStart"/>
      <w:r w:rsidRPr="007A47EE">
        <w:rPr>
          <w:rFonts w:ascii="PT Astra Serif" w:hAnsi="PT Astra Serif"/>
          <w:sz w:val="28"/>
          <w:szCs w:val="28"/>
        </w:rPr>
        <w:t xml:space="preserve">район»   </w:t>
      </w:r>
      <w:proofErr w:type="gramEnd"/>
      <w:r w:rsidRPr="007A47EE">
        <w:rPr>
          <w:rFonts w:ascii="PT Astra Serif" w:hAnsi="PT Astra Serif"/>
          <w:sz w:val="28"/>
          <w:szCs w:val="28"/>
        </w:rPr>
        <w:t xml:space="preserve">                                                   </w:t>
      </w:r>
      <w:r w:rsidR="0007161C">
        <w:rPr>
          <w:rFonts w:ascii="PT Astra Serif" w:hAnsi="PT Astra Serif"/>
          <w:sz w:val="28"/>
          <w:szCs w:val="28"/>
        </w:rPr>
        <w:t xml:space="preserve">     </w:t>
      </w:r>
      <w:r w:rsidRPr="007A47EE">
        <w:rPr>
          <w:rFonts w:ascii="PT Astra Serif" w:hAnsi="PT Astra Serif"/>
          <w:sz w:val="28"/>
          <w:szCs w:val="28"/>
        </w:rPr>
        <w:t xml:space="preserve">                   С.О. Горячев  </w:t>
      </w:r>
    </w:p>
    <w:sectPr w:rsidR="00373003" w:rsidRPr="007A47EE" w:rsidSect="0007161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AD"/>
    <w:rsid w:val="000607B7"/>
    <w:rsid w:val="0007161C"/>
    <w:rsid w:val="001A3BD5"/>
    <w:rsid w:val="00216C58"/>
    <w:rsid w:val="003270AD"/>
    <w:rsid w:val="00373003"/>
    <w:rsid w:val="004B3BF2"/>
    <w:rsid w:val="004E347C"/>
    <w:rsid w:val="00516CEC"/>
    <w:rsid w:val="00571830"/>
    <w:rsid w:val="00586424"/>
    <w:rsid w:val="00597E7A"/>
    <w:rsid w:val="005A69A2"/>
    <w:rsid w:val="007A47EE"/>
    <w:rsid w:val="007D64AB"/>
    <w:rsid w:val="00810511"/>
    <w:rsid w:val="008C12D6"/>
    <w:rsid w:val="00A3462F"/>
    <w:rsid w:val="00A73D2F"/>
    <w:rsid w:val="00C80E03"/>
    <w:rsid w:val="00D01978"/>
    <w:rsid w:val="00D42C26"/>
    <w:rsid w:val="00DC064B"/>
    <w:rsid w:val="00F1458A"/>
    <w:rsid w:val="00F9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3393"/>
  <w15:chartTrackingRefBased/>
  <w15:docId w15:val="{C0359090-C530-45CC-8243-FF8806FA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0AD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70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64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4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2022-11-23T09:05:00Z</cp:lastPrinted>
  <dcterms:created xsi:type="dcterms:W3CDTF">2022-11-23T09:05:00Z</dcterms:created>
  <dcterms:modified xsi:type="dcterms:W3CDTF">2022-11-23T09:05:00Z</dcterms:modified>
</cp:coreProperties>
</file>